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4416" w14:textId="77777777" w:rsidR="00306CB3" w:rsidRDefault="00306CB3" w:rsidP="00306CB3">
      <w:pPr>
        <w:pStyle w:val="normal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4D6813C" w14:textId="5A895195" w:rsidR="00C77990" w:rsidRDefault="00C77990" w:rsidP="00C77990">
      <w:pPr>
        <w:pStyle w:val="normal0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Supplementary Tables for</w:t>
      </w:r>
    </w:p>
    <w:p w14:paraId="34288D13" w14:textId="77777777" w:rsidR="00C77990" w:rsidRPr="006B3275" w:rsidRDefault="00C77990" w:rsidP="00306CB3">
      <w:pPr>
        <w:pStyle w:val="normal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61DB5CF" w14:textId="77777777" w:rsidR="006B3275" w:rsidRPr="00795628" w:rsidRDefault="006B3275" w:rsidP="006B3275">
      <w:pPr>
        <w:pStyle w:val="normal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 w:hint="eastAsia"/>
          <w:b/>
          <w:sz w:val="22"/>
          <w:szCs w:val="22"/>
          <w:lang w:eastAsia="zh-CN"/>
        </w:rPr>
        <w:t>C</w:t>
      </w:r>
      <w:r>
        <w:rPr>
          <w:rFonts w:ascii="Times New Roman" w:eastAsia="Calibri" w:hAnsi="Times New Roman" w:cs="Times New Roman"/>
          <w:b/>
          <w:sz w:val="22"/>
          <w:szCs w:val="22"/>
        </w:rPr>
        <w:t>onserved Sequence Preferences Contribute to Substrate Recognition by the P</w:t>
      </w:r>
      <w:r w:rsidRPr="00795628">
        <w:rPr>
          <w:rFonts w:ascii="Times New Roman" w:eastAsia="Calibri" w:hAnsi="Times New Roman" w:cs="Times New Roman"/>
          <w:b/>
          <w:sz w:val="22"/>
          <w:szCs w:val="22"/>
        </w:rPr>
        <w:t>roteasome</w:t>
      </w:r>
    </w:p>
    <w:p w14:paraId="5CD49A58" w14:textId="77777777" w:rsidR="006B3275" w:rsidRPr="00FA7702" w:rsidRDefault="006B3275" w:rsidP="006B3275">
      <w:pPr>
        <w:pStyle w:val="normal0"/>
        <w:jc w:val="both"/>
        <w:rPr>
          <w:rFonts w:ascii="Times New Roman" w:hAnsi="Times New Roman" w:cs="Times New Roman"/>
          <w:sz w:val="28"/>
          <w:szCs w:val="22"/>
        </w:rPr>
      </w:pPr>
    </w:p>
    <w:p w14:paraId="6331FB22" w14:textId="2F63A3D8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lang w:eastAsia="zh-CN"/>
        </w:rPr>
        <w:t>Houqing Yu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1,2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 xml:space="preserve">, Amit </w:t>
      </w:r>
      <w:r w:rsidR="008413D6">
        <w:rPr>
          <w:rFonts w:ascii="Times New Roman" w:hAnsi="Times New Roman" w:cs="Times New Roman"/>
          <w:sz w:val="22"/>
          <w:szCs w:val="22"/>
          <w:lang w:eastAsia="zh-CN"/>
        </w:rPr>
        <w:t>K.</w:t>
      </w:r>
      <w:bookmarkStart w:id="0" w:name="_GoBack"/>
      <w:bookmarkEnd w:id="0"/>
      <w:r w:rsidRPr="00DF7122">
        <w:rPr>
          <w:rFonts w:ascii="Times New Roman" w:hAnsi="Times New Roman" w:cs="Times New Roman"/>
          <w:sz w:val="22"/>
          <w:szCs w:val="22"/>
          <w:lang w:eastAsia="zh-CN"/>
        </w:rPr>
        <w:t xml:space="preserve"> Singh Gautam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Shameika R. Wilmington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1,2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Dennis Wylie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3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Kirby Martinez-Fonts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1,2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Grace Kago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Marie Warburton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Sreenivas Chavali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4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Tomonao Inobe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5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Ilya J. Finkelstein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M. Madan Babu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4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, and Andreas Matouschek</w:t>
      </w: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1,2</w:t>
      </w:r>
    </w:p>
    <w:p w14:paraId="0F7C270A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28F25C63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4CF0CD1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1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Department of Molecular Biosciences, The University of Texas at Austin, Austin, TX 78712</w:t>
      </w:r>
    </w:p>
    <w:p w14:paraId="462B995F" w14:textId="78FA928D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2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Department of Molecular Biosciences, Northwestern University,</w:t>
      </w:r>
      <w:r w:rsidR="002624D9">
        <w:rPr>
          <w:rFonts w:ascii="Times New Roman" w:hAnsi="Times New Roman" w:cs="Times New Roman"/>
          <w:sz w:val="22"/>
          <w:szCs w:val="22"/>
          <w:lang w:eastAsia="zh-CN"/>
        </w:rPr>
        <w:t xml:space="preserve"> Ev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anston, IL 60208</w:t>
      </w:r>
    </w:p>
    <w:p w14:paraId="11A7BDA3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3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Center for Computational Biology and Bioinformatics, The University of Texas at Austin, Austin, TX 78712</w:t>
      </w:r>
    </w:p>
    <w:p w14:paraId="6B22CDCF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4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>Medical Research Council Laboratory of Molecular Biology, Cambridge, UK.</w:t>
      </w:r>
    </w:p>
    <w:p w14:paraId="313E75DC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DF7122">
        <w:rPr>
          <w:rFonts w:ascii="Times New Roman" w:hAnsi="Times New Roman" w:cs="Times New Roman"/>
          <w:sz w:val="22"/>
          <w:szCs w:val="22"/>
          <w:vertAlign w:val="superscript"/>
          <w:lang w:eastAsia="zh-CN"/>
        </w:rPr>
        <w:t>5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 xml:space="preserve">Frontier Research Core for Life Sciences, University of Toyama, 3190 Gofuku, Toyama-shi, Toyama 930-8555, Japan </w:t>
      </w:r>
    </w:p>
    <w:p w14:paraId="443C55E8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59B88F14" w14:textId="16C5346A" w:rsidR="006B3275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95587">
        <w:rPr>
          <w:rFonts w:ascii="Times New Roman" w:hAnsi="Times New Roman" w:cs="Times New Roman"/>
          <w:sz w:val="22"/>
          <w:szCs w:val="22"/>
          <w:lang w:eastAsia="zh-CN"/>
        </w:rPr>
        <w:t>To whom correspondence should be addressed: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Andreas Matouschek, 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 xml:space="preserve">Department of Molecular Biosciences, The University of Texas at Austin, </w:t>
      </w:r>
      <w:r w:rsidRPr="004F5F93">
        <w:rPr>
          <w:rFonts w:ascii="Times New Roman" w:hAnsi="Times New Roman" w:cs="Times New Roman"/>
          <w:sz w:val="22"/>
          <w:szCs w:val="22"/>
          <w:lang w:eastAsia="zh-CN"/>
        </w:rPr>
        <w:t>2506 Speedway Stop A5000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, </w:t>
      </w:r>
      <w:r w:rsidRPr="004F5F93">
        <w:rPr>
          <w:rFonts w:ascii="Times New Roman" w:hAnsi="Times New Roman" w:cs="Times New Roman"/>
          <w:sz w:val="22"/>
          <w:szCs w:val="22"/>
          <w:lang w:eastAsia="zh-CN"/>
        </w:rPr>
        <w:t>Austin, TX 78712</w:t>
      </w:r>
      <w:r>
        <w:rPr>
          <w:rFonts w:ascii="Times New Roman" w:hAnsi="Times New Roman" w:cs="Times New Roman"/>
          <w:sz w:val="22"/>
          <w:szCs w:val="22"/>
          <w:lang w:eastAsia="zh-CN"/>
        </w:rPr>
        <w:t>, Tel.: (</w:t>
      </w:r>
      <w:r w:rsidRPr="00295587">
        <w:rPr>
          <w:rFonts w:ascii="Times New Roman" w:hAnsi="Times New Roman" w:cs="Times New Roman"/>
          <w:sz w:val="22"/>
          <w:szCs w:val="22"/>
          <w:lang w:eastAsia="zh-CN"/>
        </w:rPr>
        <w:t>512</w:t>
      </w:r>
      <w:r>
        <w:rPr>
          <w:rFonts w:ascii="Times New Roman" w:hAnsi="Times New Roman" w:cs="Times New Roman"/>
          <w:sz w:val="22"/>
          <w:szCs w:val="22"/>
          <w:lang w:eastAsia="zh-CN"/>
        </w:rPr>
        <w:t>)</w:t>
      </w:r>
      <w:r w:rsidRPr="00295587">
        <w:rPr>
          <w:rFonts w:ascii="Times New Roman" w:hAnsi="Times New Roman" w:cs="Times New Roman"/>
          <w:sz w:val="22"/>
          <w:szCs w:val="22"/>
          <w:lang w:eastAsia="zh-CN"/>
        </w:rPr>
        <w:t xml:space="preserve"> 232-4045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; Fax: (512) </w:t>
      </w:r>
      <w:r w:rsidRPr="00295587">
        <w:rPr>
          <w:rFonts w:ascii="Times New Roman" w:hAnsi="Times New Roman" w:cs="Times New Roman"/>
          <w:sz w:val="22"/>
          <w:szCs w:val="22"/>
          <w:lang w:eastAsia="zh-CN"/>
        </w:rPr>
        <w:t>471-1218</w:t>
      </w:r>
      <w:r>
        <w:rPr>
          <w:rFonts w:ascii="Times New Roman" w:hAnsi="Times New Roman" w:cs="Times New Roman"/>
          <w:sz w:val="22"/>
          <w:szCs w:val="22"/>
          <w:lang w:eastAsia="zh-CN"/>
        </w:rPr>
        <w:t>; Email:</w:t>
      </w:r>
      <w:r w:rsidRPr="00DF7122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hyperlink r:id="rId8" w:history="1">
        <w:r w:rsidRPr="0066143E">
          <w:rPr>
            <w:rStyle w:val="Hyperlink"/>
            <w:rFonts w:ascii="Times New Roman" w:hAnsi="Times New Roman" w:cs="Times New Roman"/>
            <w:sz w:val="22"/>
            <w:szCs w:val="22"/>
            <w:lang w:eastAsia="zh-CN"/>
          </w:rPr>
          <w:t>matouschek@austin.utexas.edu</w:t>
        </w:r>
      </w:hyperlink>
    </w:p>
    <w:p w14:paraId="1855DE64" w14:textId="77777777" w:rsidR="006B3275" w:rsidRPr="00DF7122" w:rsidRDefault="006B3275" w:rsidP="006B3275">
      <w:pPr>
        <w:jc w:val="both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5D521B3E" w14:textId="6D0F4CA0" w:rsidR="00306CB3" w:rsidRPr="006B3275" w:rsidRDefault="00306CB3" w:rsidP="00306CB3">
      <w:pPr>
        <w:pStyle w:val="normal0"/>
        <w:rPr>
          <w:rFonts w:ascii="Times New Roman" w:hAnsi="Times New Roman" w:cs="Times New Roman"/>
          <w:sz w:val="22"/>
          <w:szCs w:val="22"/>
        </w:rPr>
      </w:pPr>
    </w:p>
    <w:p w14:paraId="31EBFC6E" w14:textId="77777777" w:rsidR="00306CB3" w:rsidRPr="006B3275" w:rsidRDefault="00306CB3" w:rsidP="00306CB3">
      <w:pPr>
        <w:pStyle w:val="normal0"/>
        <w:widowControl w:val="0"/>
        <w:tabs>
          <w:tab w:val="left" w:pos="0"/>
        </w:tabs>
        <w:spacing w:line="48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53FD8CF" w14:textId="77777777" w:rsidR="00306CB3" w:rsidRDefault="00306CB3" w:rsidP="00306CB3">
      <w:pPr>
        <w:pStyle w:val="normal0"/>
        <w:widowControl w:val="0"/>
        <w:tabs>
          <w:tab w:val="left" w:pos="0"/>
        </w:tabs>
        <w:spacing w:line="48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1B172D10" w14:textId="77777777" w:rsidR="00976D13" w:rsidRPr="006B3275" w:rsidRDefault="00976D13" w:rsidP="00306CB3">
      <w:pPr>
        <w:pStyle w:val="normal0"/>
        <w:widowControl w:val="0"/>
        <w:tabs>
          <w:tab w:val="left" w:pos="0"/>
        </w:tabs>
        <w:spacing w:line="480" w:lineRule="auto"/>
        <w:rPr>
          <w:rFonts w:ascii="Times New Roman" w:eastAsia="Calibri" w:hAnsi="Times New Roman" w:cs="Times New Roman"/>
          <w:sz w:val="22"/>
          <w:szCs w:val="22"/>
        </w:rPr>
        <w:sectPr w:rsidR="00976D13" w:rsidRPr="006B3275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5301281" w14:textId="53806B36" w:rsidR="00980D54" w:rsidRPr="00BD75FE" w:rsidRDefault="00980D54" w:rsidP="00980D54">
      <w:pPr>
        <w:pStyle w:val="normal0"/>
        <w:widowControl w:val="0"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7910508" w14:textId="78BE4935" w:rsidR="00976D13" w:rsidRPr="00BD75FE" w:rsidRDefault="00980D54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Table S</w:t>
      </w:r>
      <w:r w:rsidR="00F925EE">
        <w:rPr>
          <w:rFonts w:ascii="Times New Roman" w:eastAsia="Calibri" w:hAnsi="Times New Roman" w:cs="Times New Roman"/>
          <w:b/>
          <w:sz w:val="22"/>
          <w:szCs w:val="22"/>
        </w:rPr>
        <w:t>1</w:t>
      </w:r>
      <w:r w:rsidR="00976D13" w:rsidRPr="00BD75FE">
        <w:rPr>
          <w:rFonts w:ascii="Times New Roman" w:eastAsia="Calibri" w:hAnsi="Times New Roman" w:cs="Times New Roman"/>
          <w:b/>
          <w:sz w:val="22"/>
          <w:szCs w:val="22"/>
        </w:rPr>
        <w:t xml:space="preserve">. </w:t>
      </w:r>
      <w:r w:rsidR="002624D9">
        <w:rPr>
          <w:rFonts w:ascii="Times New Roman" w:eastAsia="Calibri" w:hAnsi="Times New Roman" w:cs="Times New Roman"/>
          <w:sz w:val="22"/>
          <w:szCs w:val="22"/>
        </w:rPr>
        <w:t>I</w:t>
      </w:r>
      <w:r w:rsidR="00976D13" w:rsidRPr="00BD75FE">
        <w:rPr>
          <w:rFonts w:ascii="Times New Roman" w:eastAsia="Calibri" w:hAnsi="Times New Roman" w:cs="Times New Roman"/>
          <w:sz w:val="22"/>
          <w:szCs w:val="22"/>
        </w:rPr>
        <w:t>nitiation region sequences.</w:t>
      </w:r>
    </w:p>
    <w:p w14:paraId="117B0469" w14:textId="77777777" w:rsidR="00976D13" w:rsidRPr="00BD75FE" w:rsidRDefault="00976D13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</w:p>
    <w:tbl>
      <w:tblPr>
        <w:tblW w:w="1196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803"/>
        <w:gridCol w:w="907"/>
        <w:gridCol w:w="10253"/>
      </w:tblGrid>
      <w:tr w:rsidR="00976D13" w:rsidRPr="00BD75FE" w14:paraId="33B99B3D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F76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FA4B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tail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DAD8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amino acid sequences</w:t>
            </w:r>
          </w:p>
        </w:tc>
      </w:tr>
      <w:tr w:rsidR="00976D13" w:rsidRPr="00BD75FE" w14:paraId="3624FDF7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35EB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7280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9BB2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LRYQPLLRISQNCEAAILRASQTRLNTIHHHHHH</w:t>
            </w:r>
          </w:p>
        </w:tc>
      </w:tr>
      <w:tr w:rsidR="00976D13" w:rsidRPr="00BD75FE" w14:paraId="2D801F8D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C1C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A8FC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ODC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682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FPPEVEEQDDGTLPMSCAQESGMDRHPAACASARINV</w:t>
            </w:r>
          </w:p>
        </w:tc>
      </w:tr>
      <w:tr w:rsidR="00976D13" w:rsidRPr="00BD75FE" w14:paraId="1DD821D3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322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B20B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polyG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52D2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GGGGGGGGGGGGGGGGGGGGGGGGGGGGGGGGGGGG</w:t>
            </w:r>
          </w:p>
        </w:tc>
      </w:tr>
      <w:tr w:rsidR="00976D13" w:rsidRPr="00BD75FE" w14:paraId="15747CB0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65D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6F7A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GRR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FA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EIKDKEEVQRKRQKLMPNFSDSFGGGSGAGAGGGGMFGSGGGGGGTGSTGPGYSFPH</w:t>
            </w:r>
          </w:p>
        </w:tc>
      </w:tr>
      <w:tr w:rsidR="00976D13" w:rsidRPr="00BD75FE" w14:paraId="1009D605" w14:textId="77777777" w:rsidTr="000E5A09">
        <w:trPr>
          <w:trHeight w:val="6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1885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8314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SRR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6B2A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RSSSTSSDSGSSSSSSASSSSGSSSTSSDSGSSSSSSASSSSGSSSTSSDSGSSSSSSASSSSGSSSTSSDSGSSSSSSASSSSGSGTMKHGT</w:t>
            </w:r>
          </w:p>
        </w:tc>
      </w:tr>
      <w:tr w:rsidR="00976D13" w:rsidRPr="00BD75FE" w14:paraId="3B625240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344A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D6BE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NB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2B64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RSKRIKCPDCEPFCNKRGSKRIKCPDCEPFCNKRGSKRIKCPDCEPFCNKRGS</w:t>
            </w:r>
          </w:p>
        </w:tc>
      </w:tr>
      <w:tr w:rsidR="00976D13" w:rsidRPr="00BD75FE" w14:paraId="6AF239D9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408F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899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NS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1EF4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RSLIEEVRHRLKTTENSGSLIEEVRHRLKTTENSGSLIEEVRHRLKTTENSGS</w:t>
            </w:r>
          </w:p>
        </w:tc>
      </w:tr>
      <w:tr w:rsidR="00976D13" w:rsidRPr="00BD75FE" w14:paraId="267AD9B0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3769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AFDB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SP1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2FEF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RSSLLTEVETPGSSLLTEVETPGSSLLTEVETPGSSLLTEVETPGSSLLTEVETP</w:t>
            </w:r>
          </w:p>
        </w:tc>
      </w:tr>
      <w:tr w:rsidR="00976D13" w:rsidRPr="00BD75FE" w14:paraId="195F80B2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0423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8C55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SP2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55A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RSPESMREEYRKEGSPESMREEYRKEGSPESMREEYRKEGSPESMREEYRKEGSPESMREEYRKE</w:t>
            </w:r>
          </w:p>
        </w:tc>
      </w:tr>
      <w:tr w:rsidR="00976D13" w:rsidRPr="00BD75FE" w14:paraId="1A24E1A7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F9C3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AA85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SPmix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93C0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RSPESMREEYRKEGSSLLTEVETPGSPESMREEYRKEGSSLLTEVETPGSPESMREEYRKE</w:t>
            </w:r>
          </w:p>
        </w:tc>
      </w:tr>
      <w:tr w:rsidR="00976D13" w:rsidRPr="00BD75FE" w14:paraId="60D6B00F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804A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K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485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SNS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E095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RSPESMREEYRKEGSKRIKCPDCEPFCNKRGSPESMREEYRKE</w:t>
            </w:r>
          </w:p>
        </w:tc>
      </w:tr>
      <w:tr w:rsidR="00976D13" w:rsidRPr="00BD75FE" w14:paraId="4C146777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1A13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109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NBS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217C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RSKRIKCPDCEPFCNKRGSKRIKCPDCEPFCNKRGSPESMREEYRKE</w:t>
            </w:r>
          </w:p>
        </w:tc>
      </w:tr>
      <w:tr w:rsidR="00976D13" w:rsidRPr="00BD75FE" w14:paraId="23371541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1CC4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718F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DRR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3313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RSDEDDDEDDDDDDDDEDDDDEGSDEDDDEDDDDDDDDEDDDDEGSGTMKHEYSIVSPK</w:t>
            </w:r>
          </w:p>
        </w:tc>
      </w:tr>
      <w:tr w:rsidR="00976D13" w:rsidRPr="00BD75FE" w14:paraId="636C301D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1EAE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B84D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eRR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3990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GGGGAWLLPVSLVRRRTTLAPNTQTASPRALADS</w:t>
            </w:r>
          </w:p>
        </w:tc>
      </w:tr>
      <w:tr w:rsidR="00976D13" w:rsidRPr="00BD75FE" w14:paraId="68D33D5F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AA7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8094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PEST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9671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GGSGGTLQMLPESEDEESYDTESEFTEFTEDELPYDDCVFGGQRLTL</w:t>
            </w:r>
          </w:p>
        </w:tc>
      </w:tr>
      <w:tr w:rsidR="00976D13" w:rsidRPr="00BD75FE" w14:paraId="1B0C12FB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5AEE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01C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Su9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F44D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MASTRVLASRLASQMAASAKVARPAVRVAQVSKRTIQTGSPLQRAYSS</w:t>
            </w:r>
          </w:p>
        </w:tc>
      </w:tr>
      <w:tr w:rsidR="00976D13" w:rsidRPr="00BD75FE" w14:paraId="49E8B97E" w14:textId="77777777" w:rsidTr="000E5A09">
        <w:trPr>
          <w:trHeight w:val="3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4F7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Q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E0E6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no tail</w:t>
            </w:r>
          </w:p>
        </w:tc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90E0" w14:textId="77777777" w:rsidR="00976D13" w:rsidRPr="00BD75FE" w:rsidRDefault="00976D13" w:rsidP="000E5A09">
            <w:pPr>
              <w:pStyle w:val="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Calibri" w:hAnsi="Times New Roman" w:cs="Times New Roman"/>
                <w:sz w:val="22"/>
                <w:szCs w:val="22"/>
              </w:rPr>
              <w:t>N/A</w:t>
            </w:r>
          </w:p>
        </w:tc>
      </w:tr>
    </w:tbl>
    <w:p w14:paraId="0020E1A2" w14:textId="77777777" w:rsidR="00976D13" w:rsidRPr="00BD75FE" w:rsidRDefault="00976D13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</w:p>
    <w:p w14:paraId="087CA293" w14:textId="77777777" w:rsidR="00976D13" w:rsidRPr="00BD75FE" w:rsidRDefault="00976D13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</w:p>
    <w:p w14:paraId="3075A703" w14:textId="77777777" w:rsidR="00976D13" w:rsidRPr="00BD75FE" w:rsidRDefault="00976D13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</w:p>
    <w:p w14:paraId="43655BF8" w14:textId="4E9E0EBC" w:rsidR="00976D13" w:rsidRPr="00046392" w:rsidRDefault="00046392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  <w:r w:rsidR="00980D54">
        <w:rPr>
          <w:rFonts w:ascii="Times New Roman" w:eastAsia="Calibri" w:hAnsi="Times New Roman" w:cs="Times New Roman"/>
          <w:b/>
          <w:sz w:val="22"/>
          <w:szCs w:val="22"/>
        </w:rPr>
        <w:t>Table S</w:t>
      </w:r>
      <w:r w:rsidR="00F925EE">
        <w:rPr>
          <w:rFonts w:ascii="Times New Roman" w:eastAsia="Calibri" w:hAnsi="Times New Roman" w:cs="Times New Roman"/>
          <w:b/>
          <w:sz w:val="22"/>
          <w:szCs w:val="22"/>
        </w:rPr>
        <w:t>2</w:t>
      </w:r>
      <w:r w:rsidR="00976D13" w:rsidRPr="00BD75FE">
        <w:rPr>
          <w:rFonts w:ascii="Times New Roman" w:eastAsia="Calibri" w:hAnsi="Times New Roman" w:cs="Times New Roman"/>
          <w:b/>
          <w:sz w:val="22"/>
          <w:szCs w:val="22"/>
        </w:rPr>
        <w:t xml:space="preserve">. </w:t>
      </w:r>
      <w:r w:rsidR="002624D9">
        <w:rPr>
          <w:rFonts w:ascii="Times New Roman" w:eastAsia="Calibri" w:hAnsi="Times New Roman" w:cs="Times New Roman"/>
          <w:sz w:val="22"/>
          <w:szCs w:val="22"/>
        </w:rPr>
        <w:t>Additional i</w:t>
      </w:r>
      <w:r w:rsidR="00976D13" w:rsidRPr="00BD75FE">
        <w:rPr>
          <w:rFonts w:ascii="Times New Roman" w:eastAsia="Calibri" w:hAnsi="Times New Roman" w:cs="Times New Roman"/>
          <w:sz w:val="22"/>
          <w:szCs w:val="22"/>
        </w:rPr>
        <w:t>nitiat</w:t>
      </w:r>
      <w:r w:rsidR="0038343E">
        <w:rPr>
          <w:rFonts w:ascii="Times New Roman" w:eastAsia="Calibri" w:hAnsi="Times New Roman" w:cs="Times New Roman"/>
          <w:sz w:val="22"/>
          <w:szCs w:val="22"/>
        </w:rPr>
        <w:t>ion region sequences</w:t>
      </w:r>
      <w:r w:rsidR="002624D9">
        <w:rPr>
          <w:rFonts w:ascii="Times New Roman" w:eastAsia="Calibri" w:hAnsi="Times New Roman" w:cs="Times New Roman"/>
          <w:sz w:val="22"/>
          <w:szCs w:val="22"/>
        </w:rPr>
        <w:t xml:space="preserve"> analyzed</w:t>
      </w:r>
      <w:r w:rsidR="0038343E">
        <w:rPr>
          <w:rFonts w:ascii="Times New Roman" w:eastAsia="Calibri" w:hAnsi="Times New Roman" w:cs="Times New Roman"/>
          <w:sz w:val="22"/>
          <w:szCs w:val="22"/>
        </w:rPr>
        <w:t xml:space="preserve"> in Figure 8</w:t>
      </w:r>
      <w:r w:rsidR="00976D13" w:rsidRPr="00BD75FE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22861615" w14:textId="77777777" w:rsidR="00976D13" w:rsidRPr="00BD75FE" w:rsidRDefault="00976D13" w:rsidP="00976D13">
      <w:pPr>
        <w:pStyle w:val="normal0"/>
        <w:rPr>
          <w:rFonts w:ascii="Times New Roman" w:hAnsi="Times New Roman" w:cs="Times New Roman"/>
          <w:sz w:val="22"/>
          <w:szCs w:val="22"/>
        </w:rPr>
      </w:pPr>
    </w:p>
    <w:tbl>
      <w:tblPr>
        <w:tblW w:w="130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11160"/>
        <w:gridCol w:w="1350"/>
      </w:tblGrid>
      <w:tr w:rsidR="00976D13" w:rsidRPr="00BD75FE" w14:paraId="152B4252" w14:textId="77777777" w:rsidTr="000E5A09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E71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No</w:t>
            </w:r>
          </w:p>
        </w:tc>
        <w:tc>
          <w:tcPr>
            <w:tcW w:w="1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3CE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SEQUENCE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7AC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YFP/RFP</w:t>
            </w:r>
          </w:p>
        </w:tc>
      </w:tr>
      <w:tr w:rsidR="00976D13" w:rsidRPr="00BD75FE" w14:paraId="49AB0864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FA5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9812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RIPYRRYPRRRGPPRNYQQNYQNSESGEKNEGSESAPEGQAQQRRPYRRRRFPARVN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DAC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0.27±0.09</w:t>
            </w:r>
          </w:p>
        </w:tc>
      </w:tr>
      <w:tr w:rsidR="00976D13" w:rsidRPr="00BD75FE" w14:paraId="23CDD29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C71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59E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RIPKTVHGAEFYANKKHKGLPLNDANSRLQQNNSRHNLQEHNIDSSPCSEDSHARVN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D4A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1.2±0.3</w:t>
            </w:r>
          </w:p>
        </w:tc>
      </w:tr>
      <w:tr w:rsidR="00976D13" w:rsidRPr="00BD75FE" w14:paraId="72696DC8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F9B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0A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RIPEKPYICKAPGCTKRYTDPSSLRKHVKTVHGAEFYANKKHKGLPLNDANSRARVN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DCD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0.3±0.1</w:t>
            </w:r>
          </w:p>
        </w:tc>
      </w:tr>
      <w:tr w:rsidR="00976D13" w:rsidRPr="00BD75FE" w14:paraId="1AD2107C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776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CFC9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RIPKNEGSESAPEGQAQQRRPYRRRRFPPYYMRRPYGRRPQYSNPPVQGEVMEARVN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74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0.17±0.01</w:t>
            </w:r>
          </w:p>
        </w:tc>
      </w:tr>
      <w:tr w:rsidR="00976D13" w:rsidRPr="00BD75FE" w14:paraId="58662E6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2D4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DA8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RIPKSNAGMKHGTMDTESKKDPEGCDKSDDKNTVNLFGKVIETTEQDQEPSEAARVN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4FC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5.5±0.8</w:t>
            </w:r>
          </w:p>
        </w:tc>
      </w:tr>
      <w:tr w:rsidR="00976D13" w:rsidRPr="00BD75FE" w14:paraId="5774A619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474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762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RIPTVGNGEVTLTYATGTKEESAGVQDNLFLEKAMQLAKRHANALFDYAVTGDARVN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381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4.5±0.5</w:t>
            </w:r>
          </w:p>
        </w:tc>
      </w:tr>
      <w:tr w:rsidR="00976D13" w:rsidRPr="00BD75FE" w14:paraId="7A9D2D99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E6B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1DC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RIPLGKMLGTSSPSIKSESDISSSNHHLVNGVRASDSLLTYSPDDLAENLNLDARVN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DA7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0.6±0.1</w:t>
            </w:r>
          </w:p>
        </w:tc>
      </w:tr>
      <w:tr w:rsidR="00976D13" w:rsidRPr="00BD75FE" w14:paraId="34BDCBD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434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44C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RIPDSTISTATTALALQARRNPAGTKWMEHVKLERLKQVNGMFPRLNPILPPKARVN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14E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0.14±0.01</w:t>
            </w:r>
          </w:p>
        </w:tc>
      </w:tr>
      <w:tr w:rsidR="00976D13" w:rsidRPr="00BD75FE" w14:paraId="201A866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D75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20B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RIPAKRIVGSDSSPSNNNAGLHSQNSSLNSYTNMMRNINDEQLITEVIKSFKRARVN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D1F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0.16±0.04</w:t>
            </w:r>
          </w:p>
        </w:tc>
      </w:tr>
      <w:tr w:rsidR="00976D13" w:rsidRPr="00BD75FE" w14:paraId="6A40880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707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5F6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RIPFRRGPPRQRQPREDGNEEDKENQGDETQGQQPPQRRYRRNFNYRRRRPENARVN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ACC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0.6±0.2</w:t>
            </w:r>
          </w:p>
        </w:tc>
      </w:tr>
      <w:tr w:rsidR="00976D13" w:rsidRPr="00BD75FE" w14:paraId="184F98C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CC7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9D9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RIPDDKNTVNLFGKVIETTEQDQEPSEATVGNGEVTLTYATGTKEESAGVQDNARVN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97C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0.19±0.05</w:t>
            </w:r>
          </w:p>
        </w:tc>
      </w:tr>
      <w:tr w:rsidR="00976D13" w:rsidRPr="00BD75FE" w14:paraId="448FAF0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9CB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594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RIPTGPGYSFPHYGFPTYGGITFHPGTTKSNAGMKHGTMDTESKKDPEGCDKSARVN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93C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2.6±0.9</w:t>
            </w:r>
          </w:p>
        </w:tc>
      </w:tr>
      <w:tr w:rsidR="00976D13" w:rsidRPr="00BD75FE" w14:paraId="1F82A67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7DC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0EA4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RIPPYYMRRPYGRRPQYSNPPVQGEVMEGADNQGAGEQGRPVRQNMYRGYRPRARVN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9C5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0.21±0.02</w:t>
            </w:r>
          </w:p>
        </w:tc>
      </w:tr>
      <w:tr w:rsidR="00976D13" w:rsidRPr="00BD75FE" w14:paraId="3CD11AC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787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B83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RIPQQDLSNTTSKREECLQVKTVKAEKPMTSQPSPGGQSSCSSQQSPISNYSNARVN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CC0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1.0±0.3</w:t>
            </w:r>
          </w:p>
        </w:tc>
      </w:tr>
      <w:tr w:rsidR="00976D13" w:rsidRPr="00BD75FE" w14:paraId="6BF5452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2B0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39C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RIPPPPRDSGSHSQSRSPGRPTQGALGEQQDLSNTTSKREECLQVKTVKAEKPARVN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74C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0.7±0.2</w:t>
            </w:r>
          </w:p>
        </w:tc>
      </w:tr>
      <w:tr w:rsidR="00976D13" w:rsidRPr="00BD75FE" w14:paraId="56CEBD0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9E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C67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RIPKSTGPSPNQHSMNLNTSVLYSDEVLIQKVIKSLNINSNISICDSLGRTLLARVN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940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0.16±0.02</w:t>
            </w:r>
          </w:p>
        </w:tc>
      </w:tr>
      <w:tr w:rsidR="00976D13" w:rsidRPr="00BD75FE" w14:paraId="3442A5B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DCF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483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RIPSFPYGQPQYGVAGQYPYQLPKNNYNYYQTQNGQEQQSPNQGVAQHSEDSQARVN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9D2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1.2±0.5</w:t>
            </w:r>
          </w:p>
        </w:tc>
      </w:tr>
      <w:tr w:rsidR="00976D13" w:rsidRPr="00BD75FE" w14:paraId="5E2FEC7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B23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425D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RIPIQKVIKSLNINSNISICDSLGRTLLHLACLKNYSSLVYTLIKKGARVNDIARVN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E31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0.11±0.03</w:t>
            </w:r>
          </w:p>
        </w:tc>
      </w:tr>
      <w:tr w:rsidR="00976D13" w:rsidRPr="00BD75FE" w14:paraId="36E9B4FC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FFB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62A2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RIPDSFGLTPLHFACISGDPKIIKMLLNCKVNYSLRSHNGLTAREVFIANHIHARVN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8F3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0.13±0.01</w:t>
            </w:r>
          </w:p>
        </w:tc>
      </w:tr>
      <w:tr w:rsidR="00976D13" w:rsidRPr="00BD75FE" w14:paraId="6C8B5F8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FD4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EBB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RIPHLACLKNYSSLVYTLIKKGARVNDIDSFGLTPLHFACISGDPKIIKMLLNARVN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FA9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0.15±0.01</w:t>
            </w:r>
          </w:p>
        </w:tc>
      </w:tr>
      <w:tr w:rsidR="00976D13" w:rsidRPr="00BD75FE" w14:paraId="5673334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BFF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65BB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RIPAEAANVTGPGGVPVQGSKYAADRNHYRRYPRRRGPPRNYQQNYQNSESGEARVN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B29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0.9±0.2</w:t>
            </w:r>
          </w:p>
        </w:tc>
      </w:tr>
      <w:tr w:rsidR="00976D13" w:rsidRPr="00BD75FE" w14:paraId="22D3431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30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0AEA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RIPNGNASASTIGGSVLARQRFRGRLQTKGINSSTIMLCNIPESNRTFGISELARVN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95C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0.16±0.03</w:t>
            </w:r>
          </w:p>
        </w:tc>
      </w:tr>
      <w:tr w:rsidR="00976D13" w:rsidRPr="00BD75FE" w14:paraId="7AB9CFC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913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BF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RIPDGWNCDDDVDVADLPIVLRAMVNIGNGNASASTIGGSVLARQRFRGRLQTARVN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B7C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0.19±0.02</w:t>
            </w:r>
          </w:p>
        </w:tc>
      </w:tr>
      <w:tr w:rsidR="00976D13" w:rsidRPr="00BD75FE" w14:paraId="1E4AB94D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6BE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F401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RIPNSYTNMMRNINDEQLITEVIKSFKRNNNLSTVNLSMCDVRGRTLLHLAAFARVN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C9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0.11±0.03</w:t>
            </w:r>
          </w:p>
        </w:tc>
      </w:tr>
      <w:tr w:rsidR="00976D13" w:rsidRPr="00BD75FE" w14:paraId="394625D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923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409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RIPDARNIAKRIVGNDSPDSGTNGNSCSKSTGPSPNQHSMNLNTSVLYSDEVLARVN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1C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0.33±0.03</w:t>
            </w:r>
          </w:p>
        </w:tc>
      </w:tr>
      <w:tr w:rsidR="00976D13" w:rsidRPr="00BD75FE" w14:paraId="6E70753C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B80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DC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RIPGADNQGAGEQGRPVRQNMYRGYRPRFRRGPPRQRQPREDGNEEDKENQGDARVN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E6F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4.57±0.01</w:t>
            </w:r>
          </w:p>
        </w:tc>
      </w:tr>
      <w:tr w:rsidR="00976D13" w:rsidRPr="00BD75FE" w14:paraId="35F9AF4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610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287A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RIPMTSQPSPGGQSSCSSQQSPISNYSNSGLELPLTDGGSIGDLSAIDETPIMARVN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AF8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0.4±0.1</w:t>
            </w:r>
          </w:p>
        </w:tc>
      </w:tr>
      <w:tr w:rsidR="00976D13" w:rsidRPr="00BD75FE" w14:paraId="62270AA1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345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4B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RIPQSQQPQSQQSPQSQKQGNNVAAQQYYMYQNQFPGYSYPGMFDSQGYAYGQARVN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1F8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0.21±0.07</w:t>
            </w:r>
          </w:p>
        </w:tc>
      </w:tr>
      <w:tr w:rsidR="00976D13" w:rsidRPr="00BD75FE" w14:paraId="024B9EC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B01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F20B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RIPNNENNNDDLPQEIEINDNKKAIFTYVDDTDRQLIELALQIVGLKMNGKLEARVN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81F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0.26±0.09</w:t>
            </w:r>
          </w:p>
        </w:tc>
      </w:tr>
      <w:tr w:rsidR="00976D13" w:rsidRPr="00BD75FE" w14:paraId="2BD2B84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D4B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5E1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RIPLQQNNSRHNLQEHNIDSSPCSEDSHLGKMLGTSSPSIKSESDISSSNHHLARVN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CC3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0.5±0.2</w:t>
            </w:r>
          </w:p>
        </w:tc>
      </w:tr>
      <w:tr w:rsidR="00976D13" w:rsidRPr="00BD75FE" w14:paraId="53D97F8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EC5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957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RIPQHQLQQQYLSQQQQYAQQQQQHPQPQSQQPQSQQSPQSQKQGNNVAAQQYARVN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353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1.8±0.6</w:t>
            </w:r>
          </w:p>
        </w:tc>
      </w:tr>
      <w:tr w:rsidR="00976D13" w:rsidRPr="00BD75FE" w14:paraId="0C8B960F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390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C8D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RIPNGWQIISSSSGATPTSKEQSGSSTNGSNGSESSKNRTVSGGQYVVAAAPNARVN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7BA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2.1±0.3</w:t>
            </w:r>
          </w:p>
        </w:tc>
      </w:tr>
      <w:tr w:rsidR="00976D13" w:rsidRPr="00BD75FE" w14:paraId="37F4A2C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7AB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94D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RIPYMYQNQFPGYSYPGMFDSQGYAYGQQYQQLAQNNAQTSGNANQYNFQQGYARVN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5FA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0.14±0.04</w:t>
            </w:r>
          </w:p>
        </w:tc>
      </w:tr>
      <w:tr w:rsidR="00976D13" w:rsidRPr="00BD75FE" w14:paraId="540010C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108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C92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RIPASTISSAYLSSRRSSGISPCFSSRRSSEASQAEGRPQNVSVADSYDPISTARVN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F3A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0.33±0.01</w:t>
            </w:r>
          </w:p>
        </w:tc>
      </w:tr>
      <w:tr w:rsidR="00976D13" w:rsidRPr="00BD75FE" w14:paraId="3C31492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58F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D2A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RIPAPAVSPLIGNGTQSNNTCSLGGPMTLLPGRSDLSGVDVTMLNMLNRRDSSARVN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1ED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0.3±0.2</w:t>
            </w:r>
          </w:p>
        </w:tc>
      </w:tr>
      <w:tr w:rsidR="00976D13" w:rsidRPr="00BD75FE" w14:paraId="30610D4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46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5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RIPSGLELPLTDGGSIGDLSAIDETPIMDSTISTATTALALQARRNPAGTKWMARVN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BF1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0.26±0.07</w:t>
            </w:r>
          </w:p>
        </w:tc>
      </w:tr>
      <w:tr w:rsidR="00976D13" w:rsidRPr="00BD75FE" w14:paraId="47D640A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86B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662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RIPYYQTQNGQEQQSPNQGVAQHSEDSQQKQSQQQQQQQPQGQPQPEVQMQNGARVN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D4C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4.28±0.01</w:t>
            </w:r>
          </w:p>
        </w:tc>
      </w:tr>
      <w:tr w:rsidR="00976D13" w:rsidRPr="00BD75FE" w14:paraId="76DDAAB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C08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D8AA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RIPVNGVRASDSLLTYSPDDLAENLNLDDGWNCDDDVDVADLPIVLRAMVNIGARVN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936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0.22±0.06</w:t>
            </w:r>
          </w:p>
        </w:tc>
      </w:tr>
      <w:tr w:rsidR="00976D13" w:rsidRPr="00BD75FE" w14:paraId="16322275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313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C32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RIPNGGGAFSQARSSSTGSSSSTGGGGQESQPSPLALLAATCSRIESPNENSNARVN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51E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0.14±0.01</w:t>
            </w:r>
          </w:p>
        </w:tc>
      </w:tr>
      <w:tr w:rsidR="00976D13" w:rsidRPr="00BD75FE" w14:paraId="5B782B9F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93C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339B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RIPLPPVLVPRHSEYNPQHSLLAQFRNLGQNEPHMPLNATFPDSFQQPHSHPFARVN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9F1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0.15±0.05</w:t>
            </w:r>
          </w:p>
        </w:tc>
      </w:tr>
      <w:tr w:rsidR="00976D13" w:rsidRPr="00BD75FE" w14:paraId="2BDE593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57E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E1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RIPQYQQLAQNNAQTSGNANQYNFQQGYGQAGANTAAANLTSAAAAAAASPATARVN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D94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0.27±0.07</w:t>
            </w:r>
          </w:p>
        </w:tc>
      </w:tr>
      <w:tr w:rsidR="00976D13" w:rsidRPr="00BD75FE" w14:paraId="009EFB6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D72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6E7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RIPGQAGANTAAANLTSAAAAAAASPATAHAQPQQQQPYGGSFMPYYAHFYQQARVN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FA9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0.28±0.09</w:t>
            </w:r>
          </w:p>
        </w:tc>
      </w:tr>
      <w:tr w:rsidR="00976D13" w:rsidRPr="00BD75FE" w14:paraId="5493F68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6CB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C7A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RIPGQNEPHMPLNATFPDSFQQPHSHPFPQSPNSSYPNSPGSSSSTYPHSPTSARVN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6F8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0.7±0.2</w:t>
            </w:r>
          </w:p>
        </w:tc>
      </w:tr>
      <w:tr w:rsidR="00976D13" w:rsidRPr="00BD75FE" w14:paraId="64F9DAC5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248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872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RIPNSQGPSQSGGTGELDLTATQLSQGANGWQIISSSSGATPTSKEQSGSSTNARVN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551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4.89±0.01</w:t>
            </w:r>
          </w:p>
        </w:tc>
      </w:tr>
      <w:tr w:rsidR="00976D13" w:rsidRPr="00BD75FE" w14:paraId="2CE4E8A0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B71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F36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RIPPQSPNSSYPNSPGSSSSTYPHSPTSSDPGSPFQMPADTPPPAYLPPEDPMARVN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E8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0.9±0.7</w:t>
            </w:r>
          </w:p>
        </w:tc>
      </w:tr>
      <w:tr w:rsidR="00976D13" w:rsidRPr="00BD75FE" w14:paraId="1AB9F74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073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683A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RIPSDPGSPFQMPADTPPPAYLPPEDPMAQDGSQPMDTNMTNMTAPTLPAEINARVN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491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0.5±0.2</w:t>
            </w:r>
          </w:p>
        </w:tc>
      </w:tr>
      <w:tr w:rsidR="00976D13" w:rsidRPr="00BD75FE" w14:paraId="4BA175D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7B2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D79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NSGSHNFTTQQRKR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88A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3.1±0.2</w:t>
            </w:r>
          </w:p>
        </w:tc>
      </w:tr>
      <w:tr w:rsidR="00976D13" w:rsidRPr="00BD75FE" w14:paraId="6E89C91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86A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B4CD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NSGSEDKKAGDEMKELREEIERLKLELSHKKDQETPNEDFKNELGG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C0C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5.3±0.4</w:t>
            </w:r>
          </w:p>
        </w:tc>
      </w:tr>
      <w:tr w:rsidR="00976D13" w:rsidRPr="00BD75FE" w14:paraId="08AA8BC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ABC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DA7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NSGSQKVPSATNSKTTKSKANINNKSKKRGTNLVNKNSNSTPRQKKSQRYVSNLQRS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C86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2.7±0.2</w:t>
            </w:r>
          </w:p>
        </w:tc>
      </w:tr>
      <w:tr w:rsidR="00976D13" w:rsidRPr="00BD75FE" w14:paraId="6FEA8E7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77F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9E3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NSGSCSFENSNSTSIPSPASSSQSHTPMRNMSSLSDNSVFSRNMEQSSPITPSMGGETLMGG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83F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0.85±0.03</w:t>
            </w:r>
          </w:p>
        </w:tc>
      </w:tr>
      <w:tr w:rsidR="00976D13" w:rsidRPr="00BD75FE" w14:paraId="5EB0220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B03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F62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NSNTEADSS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2D4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4.9±0.4</w:t>
            </w:r>
          </w:p>
        </w:tc>
      </w:tr>
      <w:tr w:rsidR="00976D13" w:rsidRPr="00BD75FE" w14:paraId="042337A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4E3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CF92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NSGSHKIRRMLSKELQDHRKVMNDVANKDVGEPSSEKLELNAEYTGKQFEHGG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F41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2.6±0.4</w:t>
            </w:r>
          </w:p>
        </w:tc>
      </w:tr>
      <w:tr w:rsidR="00976D13" w:rsidRPr="00BD75FE" w14:paraId="12211B8C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C47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A9D4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NSGSTIQMRYGHSLPEARALNIEDCDLDRATNDFYLEPLIERDLLAHYDHQIVMDVRMVNLGG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DE0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3±2</w:t>
            </w:r>
          </w:p>
        </w:tc>
      </w:tr>
      <w:tr w:rsidR="00976D13" w:rsidRPr="00BD75FE" w14:paraId="50C48D3F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770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A8C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NSGSKQLAHEEHINNDGDNDDENSNNIESSPLKQGHHHPKGQADDNNEGPDEEESTKEVPKPGGG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B49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2.3±0.9</w:t>
            </w:r>
          </w:p>
        </w:tc>
      </w:tr>
      <w:tr w:rsidR="00976D13" w:rsidRPr="00BD75FE" w14:paraId="00F54200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0E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317A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NSGSLRKRRQQQLSSNSTDNSLHPNSGQTPRASDSQRRHKKRNTTNLDRLRQEREENSLEMDCTQSGG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18A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1.0±0.6</w:t>
            </w:r>
          </w:p>
        </w:tc>
      </w:tr>
      <w:tr w:rsidR="00976D13" w:rsidRPr="00BD75FE" w14:paraId="6587E7B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A05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E9A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NSGSANVDSQSNNKHDGKDDDATNNNDGQDNNTNNDHNNNSNINNNNVGSHGISSHSPSSIRDTGG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7C4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2.6±0.4</w:t>
            </w:r>
          </w:p>
        </w:tc>
      </w:tr>
      <w:tr w:rsidR="00976D13" w:rsidRPr="00BD75FE" w14:paraId="35B2D58F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150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595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NSGSLLSRRHGSATAKQRA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759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2.7±0.4</w:t>
            </w:r>
          </w:p>
        </w:tc>
      </w:tr>
      <w:tr w:rsidR="00976D13" w:rsidRPr="00BD75FE" w14:paraId="4C2C323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8F2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0B49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NSGSSQSINSANNIQSSDSDLVQHFESLAQEIRHHKKYKQNNSKQRKILKKIQDLKQTPPEATLGG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BED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0.26±0.02</w:t>
            </w:r>
          </w:p>
        </w:tc>
      </w:tr>
      <w:tr w:rsidR="00976D13" w:rsidRPr="00BD75FE" w14:paraId="5CBEF8A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A99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EDC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NSGSSPEQQVISEENDAKKLEQSALNSEASEDSEAMDEESKALKAAAEKADAPIDTNKMD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C2E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1.9±0.9</w:t>
            </w:r>
          </w:p>
        </w:tc>
      </w:tr>
      <w:tr w:rsidR="00976D13" w:rsidRPr="00BD75FE" w14:paraId="6793CDE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0B5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0A89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NSGSAKHQEISSAGTSSNTTKNVNNNKNDSNDDNNGNNNNDASNLMESVLDKTSSHSPSSIRDT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DBE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2.0±0.2</w:t>
            </w:r>
          </w:p>
        </w:tc>
      </w:tr>
      <w:tr w:rsidR="00976D13" w:rsidRPr="00BD75FE" w14:paraId="01475804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544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222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NSGSEQNKTT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237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2.73±0.09</w:t>
            </w:r>
          </w:p>
        </w:tc>
      </w:tr>
      <w:tr w:rsidR="00976D13" w:rsidRPr="00BD75FE" w14:paraId="1594A01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509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9BF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NSGSEGIVTRLNETFNPEIQALPPLREIISGTSETHSSNNPFEIHSSNIDSELRNRFDYSEEEMDEDDDVDVFAGG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F42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2.8±0.1</w:t>
            </w:r>
          </w:p>
        </w:tc>
      </w:tr>
      <w:tr w:rsidR="00976D13" w:rsidRPr="00BD75FE" w14:paraId="041247C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82B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9ED1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NSGSTSSLNEITPSKNRVTSACNSERRTTSQEANNLEGYHSCAQE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86D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3.0±0.2</w:t>
            </w:r>
          </w:p>
        </w:tc>
      </w:tr>
      <w:tr w:rsidR="00976D13" w:rsidRPr="00BD75FE" w14:paraId="1E57F56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C80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7342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NSGSNTTSENIE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861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3.0±0.1</w:t>
            </w:r>
          </w:p>
        </w:tc>
      </w:tr>
      <w:tr w:rsidR="00976D13" w:rsidRPr="00BD75FE" w14:paraId="3628281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2A3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4F0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NSGSMKEAQKQLEEVQEQLTEYESQNLKLKKKLEATKTENSELQSTIVTLNTELENLKKNKKAQKKYS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8B7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2.6±0.2</w:t>
            </w:r>
          </w:p>
        </w:tc>
      </w:tr>
      <w:tr w:rsidR="00976D13" w:rsidRPr="00BD75FE" w14:paraId="7BB187C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AA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502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NSGSLTVEIKEETSKD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A69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4.2±0.2</w:t>
            </w:r>
          </w:p>
        </w:tc>
      </w:tr>
      <w:tr w:rsidR="00976D13" w:rsidRPr="00BD75FE" w14:paraId="57603877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D65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5551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NSGSCEGPSHGGLPGG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E77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3.2±0.1</w:t>
            </w:r>
          </w:p>
        </w:tc>
      </w:tr>
      <w:tr w:rsidR="00976D13" w:rsidRPr="00BD75FE" w14:paraId="23D0CF9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24D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3BD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NSGSFRNPDSAFSANAKRGSKLVALRRINMEHIQQSRDNKQY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9A9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0.82±0.05</w:t>
            </w:r>
          </w:p>
        </w:tc>
      </w:tr>
      <w:tr w:rsidR="00976D13" w:rsidRPr="00BD75FE" w14:paraId="05CF2919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0FA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4E5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NSGSQQILSRQQSLGSAFGHSPPLIHPAPTFPTQRPIPGIPTVLGG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F6B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0.17±0.02</w:t>
            </w:r>
          </w:p>
        </w:tc>
      </w:tr>
      <w:tr w:rsidR="00976D13" w:rsidRPr="00BD75FE" w14:paraId="3B3C63D4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614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89C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NSGSADQKTTGKDIGGAAVSSMSGCPVMHESSSSSPPSSECP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A4F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2.8±0.1</w:t>
            </w:r>
          </w:p>
        </w:tc>
      </w:tr>
      <w:tr w:rsidR="00976D13" w:rsidRPr="00BD75FE" w14:paraId="2B9B248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914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6C1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NSGSHGSLPHVAEPSVPYRGTVFAMDPRNGYMEPHYHPPHLFPAGG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A97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0.35±0.07</w:t>
            </w:r>
          </w:p>
        </w:tc>
      </w:tr>
      <w:tr w:rsidR="00976D13" w:rsidRPr="00BD75FE" w14:paraId="16E7B8EF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71F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937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NSGSRVTSMTQLNHHGRSPTSSPGNESSALLLTHSWVNKTSLHSVEADSS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D14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0.93±0.09</w:t>
            </w:r>
          </w:p>
        </w:tc>
      </w:tr>
      <w:tr w:rsidR="00976D13" w:rsidRPr="00BD75FE" w14:paraId="52F8AF8E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736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1FD1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NSGSNRFHRGKKSVERIRKFQNRQKNAKIKASDDAISKKSTSVNVSDGKIKRRDKKVSAGRTTVVVENTKGG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4A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1.4±0.1</w:t>
            </w:r>
          </w:p>
        </w:tc>
      </w:tr>
      <w:tr w:rsidR="00976D13" w:rsidRPr="00BD75FE" w14:paraId="3B158F0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C23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7379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NSGSSHDDVANGIVPKHVVNVQNPPKQEVFEKIPSPEFNSNNEKELVQRKGSANEKLHQELGEKQPASGG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CB5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4.2±0.2</w:t>
            </w:r>
          </w:p>
        </w:tc>
      </w:tr>
      <w:tr w:rsidR="00976D13" w:rsidRPr="00BD75FE" w14:paraId="13DFE734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429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20B4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NSGSHLDLVKERPRFERSLEDLLKENATLAIELTKEITVSKRSSGEEKNDSETKGTHVERRRVPFLRDLLVKKRTTLKPRVPTLKRRRVPFLRDLLVKKRTTLKPRVPTLKRRRVPFLSLQSLPERLPEADSS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534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0.22±0.02</w:t>
            </w:r>
          </w:p>
        </w:tc>
      </w:tr>
      <w:tr w:rsidR="00976D13" w:rsidRPr="00BD75FE" w14:paraId="795BA07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5FC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1D6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NSGSSWKDVQQEQEI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BBA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4.2±0.2</w:t>
            </w:r>
          </w:p>
        </w:tc>
      </w:tr>
      <w:tr w:rsidR="00976D13" w:rsidRPr="00BD75FE" w14:paraId="42C5C7D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773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514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NSGSTDGTGDDHDGAPLSSSPSFGQQNDNSNWTCLKQGCF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7E8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1.8±0.2</w:t>
            </w:r>
          </w:p>
        </w:tc>
      </w:tr>
      <w:tr w:rsidR="00976D13" w:rsidRPr="00BD75FE" w14:paraId="28973F7C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C29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321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NSGSERAKANLRAI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7E8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1.9±0.3</w:t>
            </w:r>
          </w:p>
        </w:tc>
      </w:tr>
      <w:tr w:rsidR="00976D13" w:rsidRPr="00BD75FE" w14:paraId="2ADA6C1D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2E1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40F5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NSGSYHLQNDYSDAKTIVDTETEENLSTPLNLSTLNWKPQSWVLVCLTWVTTKPTNCLSTKLSTKRDLTLEPEELRLKKKTSVTL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B75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0.18±0.01</w:t>
            </w:r>
          </w:p>
        </w:tc>
      </w:tr>
      <w:tr w:rsidR="00976D13" w:rsidRPr="00BD75FE" w14:paraId="7DD6B14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5BCB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4A9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NSGSTEDITVQEPVPLPEDAPEDAEPQFKEVTKTIKKDVLGMTAKTFALNPVELNDLIEKENELRNQDKLVAGG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815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0.48±0.04</w:t>
            </w:r>
          </w:p>
        </w:tc>
      </w:tr>
      <w:tr w:rsidR="00976D13" w:rsidRPr="00BD75FE" w14:paraId="0AD42DB9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476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3CF9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NSGSTPWKVYHRNLERKVGPIEERS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F98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1.4±0.1</w:t>
            </w:r>
          </w:p>
        </w:tc>
      </w:tr>
      <w:tr w:rsidR="00976D13" w:rsidRPr="00BD75FE" w14:paraId="7FC80656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D3D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E3CE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NSGSMKRHVSSSFNNKVPLIKASSSNNSATSSPSIANSQLKSLENGG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239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3.3±0.3</w:t>
            </w:r>
          </w:p>
        </w:tc>
      </w:tr>
      <w:tr w:rsidR="00976D13" w:rsidRPr="00BD75FE" w14:paraId="42D8CA5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1C6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14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NFNSHNVYITADKQKNGIKANFKIRHNVEDGGVQLADHYQQNTPIGDGPVLLPDNHYLSYQSKLSKDPNEKRDHMVLLEFVTAAGITHGMDELYRIRRLELINVT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AD4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2.6±0.2</w:t>
            </w:r>
          </w:p>
        </w:tc>
      </w:tr>
      <w:tr w:rsidR="00976D13" w:rsidRPr="00BD75FE" w14:paraId="0D2128B0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8ED9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D34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NSGSLPPTMGKKTLLSLLPLLKTD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35D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0.5±0.1</w:t>
            </w:r>
          </w:p>
        </w:tc>
      </w:tr>
      <w:tr w:rsidR="00976D13" w:rsidRPr="00BD75FE" w14:paraId="2DCDE828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A88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0C8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NSGSQYGLEAARSGGPSFGPGGPGGAGGAGGFPGGAGGFSGGHAFSNEDAFNIFSQFFGGSSPFGGPDDSVSLSLLTHLVVVLVWVVCQEADSS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37F8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0.7±0.1</w:t>
            </w:r>
          </w:p>
        </w:tc>
      </w:tr>
      <w:tr w:rsidR="00976D13" w:rsidRPr="00BD75FE" w14:paraId="4573D8A5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0FCF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6AC4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NSGSPMEQIQKKQQELRQARQRMFRHER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B0A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1.6±0.2</w:t>
            </w:r>
          </w:p>
        </w:tc>
      </w:tr>
      <w:tr w:rsidR="00976D13" w:rsidRPr="00BD75FE" w14:paraId="2F77DE32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08B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EEA1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NSGSMRCLAPRPAGFYLFEPQGFSQCATELGPLEGGYLELLNSDADPLCLYHFYDQMDLAGEEEIELYS EPDTDTINCDQFSRLLCDMEGDEETREAYANIAEGG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7F6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1.0±0.1</w:t>
            </w:r>
          </w:p>
        </w:tc>
      </w:tr>
      <w:tr w:rsidR="00976D13" w:rsidRPr="00BD75FE" w14:paraId="17382AF8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E6D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05FF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NSGSEFISLSPPHEALDYHFGLEEGEGIRDLFDCDFGDLTHWTSEADSS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E87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4.6±0.2</w:t>
            </w:r>
          </w:p>
        </w:tc>
      </w:tr>
      <w:tr w:rsidR="00976D13" w:rsidRPr="00BD75FE" w14:paraId="150A9940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1F7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5D7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NSGSELFQDLSQLQETWLAEAQVPDNDEQFVPDYQAESLVWEADSS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B69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2.0±0.1</w:t>
            </w:r>
          </w:p>
        </w:tc>
      </w:tr>
      <w:tr w:rsidR="00976D13" w:rsidRPr="00BD75FE" w14:paraId="701A2575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FB86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244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NSGSFVFTYPEADSFPPGGAGGAGVSQVVLVVSLVVTLSLTKTLSTSSLNSSVVLLHSVVLTTLVSLSLLTHLVVVLVWVVCQEADSS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FD5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0.91±0.08</w:t>
            </w:r>
          </w:p>
        </w:tc>
      </w:tr>
      <w:tr w:rsidR="00976D13" w:rsidRPr="00BD75FE" w14:paraId="1CDA5BE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E97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2A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NSGSMEVAPEQPRWMAHPAVLNAQHPDSHHPGLAHNYMEPAQLLPPDEVDVFFNHLDSQGNPYYANPAHARARVGG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3A74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0.19±0.02</w:t>
            </w:r>
          </w:p>
        </w:tc>
      </w:tr>
      <w:tr w:rsidR="00976D13" w:rsidRPr="00BD75FE" w14:paraId="19AA7E1D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FCE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92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059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NSGSSSPSMRPDVSSPPSSSSTATTGPPPKLCLVCSDEASGCHYGG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1F37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1.5±0.2</w:t>
            </w:r>
          </w:p>
        </w:tc>
      </w:tr>
      <w:tr w:rsidR="00976D13" w:rsidRPr="00BD75FE" w14:paraId="441F30F1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DF0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93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B843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NSGSEFKLELVEKLFAEDTEAKNPFSTQDTDLDLEMLAPYIPMDDDFQLRSFDQLSPLESSSASPESASPQSTVGG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A13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1.0±0.1</w:t>
            </w:r>
          </w:p>
        </w:tc>
      </w:tr>
      <w:tr w:rsidR="00976D13" w:rsidRPr="00BD75FE" w14:paraId="1742EB65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715A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87CD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NSGSDIGLSLQRVFTDLKNMDATWLDSLLTPVRLPSIQAIPCAPGG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91EC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0.14±0.01</w:t>
            </w:r>
          </w:p>
        </w:tc>
      </w:tr>
      <w:tr w:rsidR="00976D13" w:rsidRPr="00BD75FE" w14:paraId="06F49E4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414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2F58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NSGSLPQQATYFPPSPPSSEPGSPDRQAEMLQNLTPPPSYAATIASKLAIHNPNLPTTLPGG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0CED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0.34±0.04</w:t>
            </w:r>
          </w:p>
        </w:tc>
      </w:tr>
      <w:tr w:rsidR="00976D13" w:rsidRPr="00BD75FE" w14:paraId="1DC337AB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4D9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2FA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NSGSMDFFRVVENQQPPATMPLNVSFTNRNYDLDYDSVQPYFYCDEEENFYQQQQQSELQPPAPSEDIWKKFELLPTPPLSPSRRSGLCSPSYVAVTPFSLRGDNDGGGGSFSTADQLEMVTELLGGDMVNQGG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DED3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0.37±0.06</w:t>
            </w:r>
          </w:p>
        </w:tc>
      </w:tr>
      <w:tr w:rsidR="00976D13" w:rsidRPr="00BD75FE" w14:paraId="030BE1C1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6E11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97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5EF0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NSGSIESLQELLREQVENYYSLPGQSCSEPTSPTSNCSDGMPECGG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F21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3.4±0.4</w:t>
            </w:r>
          </w:p>
        </w:tc>
      </w:tr>
      <w:tr w:rsidR="00976D13" w:rsidRPr="00BD75FE" w14:paraId="6BBBE2D3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5F95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D95C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NSGSMEEPQSDPSVEPPLSQETFSDLWKLLPENNVLSPLPSQAMDDLMLGG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5D2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0.81±0.05</w:t>
            </w:r>
          </w:p>
        </w:tc>
      </w:tr>
      <w:tr w:rsidR="00976D13" w:rsidRPr="00BD75FE" w14:paraId="542C4CCA" w14:textId="77777777" w:rsidTr="000E5A09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B410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</w:t>
            </w:r>
          </w:p>
        </w:tc>
        <w:tc>
          <w:tcPr>
            <w:tcW w:w="1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8396" w14:textId="77777777" w:rsidR="00976D13" w:rsidRPr="00BD75FE" w:rsidRDefault="00976D13" w:rsidP="000E5A0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NSGSDVSKLGEEEDEISPLSHDNFQYESEENGNPSPPIYKKSGELVKSSLKRRSKSLPITPKSIFNKTGSKGG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C6B2" w14:textId="77777777" w:rsidR="00976D13" w:rsidRPr="00BD75FE" w:rsidRDefault="00976D13" w:rsidP="000E5A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0.73±0.02</w:t>
            </w:r>
          </w:p>
        </w:tc>
      </w:tr>
    </w:tbl>
    <w:p w14:paraId="428ACF14" w14:textId="0C9959EA" w:rsidR="00976D13" w:rsidRPr="00BD75FE" w:rsidRDefault="00976D13" w:rsidP="00976D13">
      <w:pPr>
        <w:pStyle w:val="normal0"/>
        <w:widowControl w:val="0"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155090F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column"/>
      </w:r>
    </w:p>
    <w:p w14:paraId="7A119344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F4B7DFC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E2CDDC6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A44DBBA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3EAE76DE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09DE30B" w14:textId="76496E18" w:rsidR="00F925EE" w:rsidRPr="00BD75F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D75FE">
        <w:rPr>
          <w:rFonts w:ascii="Times New Roman" w:hAnsi="Times New Roman" w:cs="Times New Roman"/>
          <w:b/>
          <w:sz w:val="22"/>
          <w:szCs w:val="22"/>
        </w:rPr>
        <w:t>T</w:t>
      </w:r>
      <w:r>
        <w:rPr>
          <w:rFonts w:ascii="Times New Roman" w:hAnsi="Times New Roman" w:cs="Times New Roman"/>
          <w:b/>
          <w:sz w:val="22"/>
          <w:szCs w:val="22"/>
        </w:rPr>
        <w:t>able S3</w:t>
      </w:r>
      <w:r w:rsidRPr="00BD75FE">
        <w:rPr>
          <w:rFonts w:ascii="Times New Roman" w:hAnsi="Times New Roman" w:cs="Times New Roman"/>
          <w:b/>
          <w:sz w:val="22"/>
          <w:szCs w:val="22"/>
        </w:rPr>
        <w:t>.</w:t>
      </w:r>
      <w:r w:rsidRPr="00BD75FE">
        <w:rPr>
          <w:rFonts w:ascii="Times New Roman" w:hAnsi="Times New Roman" w:cs="Times New Roman"/>
          <w:sz w:val="22"/>
          <w:szCs w:val="22"/>
        </w:rPr>
        <w:t xml:space="preserve"> Yeast Strains.</w:t>
      </w:r>
    </w:p>
    <w:p w14:paraId="441BCA1A" w14:textId="77777777" w:rsidR="00F925EE" w:rsidRPr="00BD75FE" w:rsidRDefault="00F925EE" w:rsidP="00F925EE">
      <w:pPr>
        <w:pStyle w:val="normal0"/>
        <w:widowControl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1085" w:type="dxa"/>
        <w:tblInd w:w="93" w:type="dxa"/>
        <w:tblLook w:val="04A0" w:firstRow="1" w:lastRow="0" w:firstColumn="1" w:lastColumn="0" w:noHBand="0" w:noVBand="1"/>
      </w:tblPr>
      <w:tblGrid>
        <w:gridCol w:w="1545"/>
        <w:gridCol w:w="6840"/>
        <w:gridCol w:w="2700"/>
      </w:tblGrid>
      <w:tr w:rsidR="00F925EE" w:rsidRPr="00BD75FE" w14:paraId="443AD743" w14:textId="77777777" w:rsidTr="00D93406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52E9F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strain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A73A3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genotype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30104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source</w:t>
            </w:r>
          </w:p>
        </w:tc>
      </w:tr>
      <w:tr w:rsidR="00F925EE" w:rsidRPr="00BD75FE" w14:paraId="1D74C63F" w14:textId="77777777" w:rsidTr="00D9340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F2E5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BY4741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EE98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MAT</w:t>
            </w: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his3Δ1 leu2Δ0 met15Δ0 ura3Δ0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07ED" w14:textId="77777777" w:rsidR="00F925EE" w:rsidRPr="00BD75FE" w:rsidRDefault="00F925EE" w:rsidP="00D93406">
            <w:pPr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ADDIN PAPERS2_CITATIONS &lt;citation&gt;&lt;uuid&gt;4E0B88FC-92F5-44F5-A5DC-830C1C7B1F97&lt;/uuid&gt;&lt;priority&gt;0&lt;/priority&gt;&lt;publications&gt;&lt;publication&gt;&lt;uuid&gt;22FD4BD4-AAFF-4DEC-9429-E9870186BE07&lt;/uuid&gt;&lt;volume&gt;14&lt;/volume&gt;&lt;doi&gt;10.1002/(SICI)1097-0061(19980130)14:2&amp;lt;115::AID-YEA204&amp;gt;3.0.CO;2-2&lt;/doi&gt;&lt;startpage&gt;115&lt;/startpage&gt;&lt;publication_date&gt;99199801301200000000222000&lt;/publication_date&gt;&lt;url&gt;http://doi.wiley.com/10.1002/%28SICI%291097-0061%2819980130%2914%3A2%3C115%3A%3AAID-YEA204%3E3.0.CO%3B2-2&lt;/url&gt;&lt;type&gt;400&lt;/type&gt;&lt;title&gt;Designer deletion strains derived from Saccharomyces cerevisiae S288C: a useful set of strains and plasmids for PCR-mediated gene disruption and other applications.&lt;/title&gt;&lt;publisher&gt;John Wiley &amp;amp; Sons, Ltd.&lt;/publisher&gt;&lt;institution&gt;Department of Molecular Biology and Genetics, Johns Hopkins University School of Medicine, Baltimore, MD 21205, USA.&lt;/institution&gt;&lt;number&gt;2&lt;/number&gt;&lt;subtype&gt;400&lt;/subtype&gt;&lt;endpage&gt;132&lt;/endpage&gt;&lt;bundle&gt;&lt;publication&gt;&lt;title&gt;Yeast (Chichester, England)&lt;/title&gt;&lt;type&gt;-100&lt;/type&gt;&lt;subtype&gt;-100&lt;/subtype&gt;&lt;uuid&gt;71E3947A-456D-404F-8A8C-E19680115232&lt;/uuid&gt;&lt;/publication&gt;&lt;/bundle&gt;&lt;authors&gt;&lt;author&gt;&lt;firstName&gt;C&lt;/firstName&gt;&lt;middleNames&gt;B&lt;/middleNames&gt;&lt;lastName&gt;Brachmann&lt;/lastName&gt;&lt;/author&gt;&lt;author&gt;&lt;firstName&gt;A&lt;/firstName&gt;&lt;lastName&gt;Davies&lt;/lastName&gt;&lt;/author&gt;&lt;author&gt;&lt;firstName&gt;G&lt;/firstName&gt;&lt;middleNames&gt;J&lt;/middleNames&gt;&lt;lastName&gt;Cost&lt;/lastName&gt;&lt;/author&gt;&lt;author&gt;&lt;firstName&gt;E&lt;/firstName&gt;&lt;lastName&gt;Caputo&lt;/lastName&gt;&lt;/author&gt;&lt;author&gt;&lt;firstName&gt;J&lt;/firstName&gt;&lt;lastName&gt;Li&lt;/lastName&gt;&lt;/author&gt;&lt;author&gt;&lt;firstName&gt;P&lt;/firstName&gt;&lt;lastName&gt;Hieter&lt;/lastName&gt;&lt;/author&gt;&lt;author&gt;&lt;firstName&gt;J&lt;/firstName&gt;&lt;middleNames&gt;D&lt;/middleNames&gt;&lt;lastName&gt;Boeke&lt;/lastName&gt;&lt;/author&gt;&lt;/authors&gt;&lt;/publication&gt;&lt;/publications&gt;&lt;cites&gt;&lt;/cites&gt;&lt;/citation&gt;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(1)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925EE" w:rsidRPr="00BD75FE" w14:paraId="0E0A833A" w14:textId="77777777" w:rsidTr="00D9340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62CBE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pdr5∆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34F0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BY4741 with</w:t>
            </w: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pdr5::kanMX4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EB2B5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ADDIN PAPERS2_CITATIONS &lt;citation&gt;&lt;uuid&gt;C0B0EDA5-9C63-4B0A-B0B8-2C10D81B8303&lt;/uuid&gt;&lt;priority&gt;0&lt;/priority&gt;&lt;publications&gt;&lt;publication&gt;&lt;uuid&gt;9ADEC989-4927-407A-86F3-F8F89782B6DD&lt;/uuid&gt;&lt;volume&gt;99&lt;/volume&gt;&lt;doi&gt;10.1073/pnas.032516399&lt;/doi&gt;&lt;startpage&gt;1461&lt;/startpage&gt;&lt;publication_date&gt;99200202051200000000222000&lt;/publication_date&gt;&lt;url&gt;http://www.pnas.org/cgi/doi/10.1073/pnas.032516399&lt;/url&gt;&lt;type&gt;400&lt;/type&gt;&lt;title&gt;Complementary whole-genome technologies reveal the cellular response to proteasome inhibition by PS-341.&lt;/title&gt;&lt;institution&gt;Millennium Pharmaceuticals, Incorporated, 75 Sidney Street, Cambridge, MA 02139, USA.&lt;/institution&gt;&lt;number&gt;3&lt;/number&gt;&lt;subtype&gt;400&lt;/subtype&gt;&lt;endpage&gt;1466&lt;/endpage&gt;&lt;bundle&gt;&lt;publication&gt;&lt;publisher&gt;National Academy of Sciences&lt;/publisher&gt;&lt;url&gt;http://www.pnas.org/&lt;/url&gt;&lt;title&gt;Proceedings of the National Academy of Sciences of the United States of America&lt;/title&gt;&lt;type&gt;-100&lt;/type&gt;&lt;subtype&gt;-100&lt;/subtype&gt;&lt;uuid&gt;79F02CB1-05C6-4E65-B86D-E3FD79A71BA0&lt;/uuid&gt;&lt;/publication&gt;&lt;/bundle&gt;&lt;authors&gt;&lt;author&gt;&lt;firstName&gt;James&lt;/firstName&gt;&lt;middleNames&gt;A&lt;/middleNames&gt;&lt;lastName&gt;Fleming&lt;/lastName&gt;&lt;/author&gt;&lt;author&gt;&lt;firstName&gt;Eric&lt;/firstName&gt;&lt;middleNames&gt;S&lt;/middleNames&gt;&lt;lastName&gt;Lightcap&lt;/lastName&gt;&lt;/author&gt;&lt;author&gt;&lt;firstName&gt;Seth&lt;/firstName&gt;&lt;lastName&gt;Sadis&lt;/lastName&gt;&lt;/author&gt;&lt;author&gt;&lt;firstName&gt;Vala&lt;/firstName&gt;&lt;lastName&gt;Thoroddsen&lt;/lastName&gt;&lt;/author&gt;&lt;author&gt;&lt;firstName&gt;Christine&lt;/firstName&gt;&lt;middleNames&gt;E&lt;/middleNames&gt;&lt;lastName&gt;Bulawa&lt;/lastName&gt;&lt;/author&gt;&lt;author&gt;&lt;firstName&gt;Ronald&lt;/firstName&gt;&lt;middleNames&gt;K&lt;/middleNames&gt;&lt;lastName&gt;Blackman&lt;/lastName&gt;&lt;/author&gt;&lt;/authors&gt;&lt;/publication&gt;&lt;/publications&gt;&lt;cites&gt;&lt;/cites&gt;&lt;/citation&gt;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(2)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925EE" w:rsidRPr="00BD75FE" w14:paraId="2E6A9663" w14:textId="77777777" w:rsidTr="00D9340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07C2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MAHQ1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8674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pdr5∆</w:t>
            </w: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with</w:t>
            </w: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uba1-204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1D5F9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this study</w:t>
            </w:r>
          </w:p>
        </w:tc>
      </w:tr>
      <w:tr w:rsidR="00F925EE" w:rsidRPr="00BD75FE" w14:paraId="67D81E5B" w14:textId="77777777" w:rsidTr="00D9340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2124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>YYS40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3F5E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MAT</w:t>
            </w:r>
            <w:r w:rsidRPr="00BD7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RPN11-3 </w:t>
            </w:r>
            <w:r w:rsidRPr="00BD75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× </w:t>
            </w:r>
            <w:r w:rsidRPr="00BD75F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FLAG-HIS3 ade2 can1 his3 leu2 trp1 ura3 ssd1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B218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ADDIN PAPERS2_CITATIONS &lt;citation&gt;&lt;uuid&gt;BAA58DA9-4FD2-4A6B-9BE0-9CAC33F2FC47&lt;/uuid&gt;&lt;priority&gt;0&lt;/priority&gt;&lt;publications&gt;&lt;publication&gt;&lt;uuid&gt;880A4BA6-59C1-46BD-AD88-8853A557AE3C&lt;/uuid&gt;&lt;volume&gt;399&lt;/volume&gt;&lt;doi&gt;10.1016/S0076-6879(05)99014-9&lt;/doi&gt;&lt;startpage&gt;215&lt;/startpage&gt;&lt;publication_date&gt;99200500001200000000200000&lt;/publication_date&gt;&lt;url&gt;http://eutils.ncbi.nlm.nih.gov/entrez/eutils/elink.fcgi?dbfrom=pubmed&amp;amp;id=16338358&amp;amp;retmode=ref&amp;amp;cmd=prlinks&lt;/url&gt;&lt;citekey&gt;Saeki:2005gn&lt;/citekey&gt;&lt;type&gt;400&lt;/type&gt;&lt;title&gt;Preparation of ubiquitinated substrates by the PY motif-insertion method for monitoring 26S proteasome activity.&lt;/title&gt;&lt;location&gt;200,9,35.7134280,139.7623080&lt;/location&gt;&lt;institution&gt;Department of Biological Sciences, Graduate School of Science, The University of Tokyo, Tokyo, Japan.&lt;/institution&gt;&lt;subtype&gt;400&lt;/subtype&gt;&lt;endpage&gt;227&lt;/endpage&gt;&lt;bundle&gt;&lt;publication&gt;&lt;url&gt;http://www.sciencedirect.com/science/journal/00766879&lt;/url&gt;&lt;title&gt;Methods in enzymology&lt;/title&gt;&lt;type&gt;-100&lt;/type&gt;&lt;subtype&gt;-100&lt;/subtype&gt;&lt;uuid&gt;7FB9D9C6-3930-4E0D-AEC1-2DDDC56F0697&lt;/uuid&gt;&lt;/publication&gt;&lt;/bundle&gt;&lt;authors&gt;&lt;author&gt;&lt;firstName&gt;Y&lt;/firstName&gt;&lt;lastName&gt;Saeki&lt;/lastName&gt;&lt;/author&gt;&lt;author&gt;&lt;firstName&gt;E&lt;/firstName&gt;&lt;lastName&gt;Isono&lt;/lastName&gt;&lt;/author&gt;&lt;author&gt;&lt;firstName&gt;A&lt;/firstName&gt;&lt;lastName&gt;Toh-E&lt;/lastName&gt;&lt;/author&gt;&lt;/authors&gt;&lt;/publication&gt;&lt;/publications&gt;&lt;cites&gt;&lt;/cites&gt;&lt;/citation&gt;</w:instrTex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(3)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925EE" w:rsidRPr="00BD75FE" w14:paraId="3BB5594D" w14:textId="77777777" w:rsidTr="00D93406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16884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BD75F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S. pombe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37987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75FE">
              <w:rPr>
                <w:rFonts w:ascii="Times New Roman" w:hAnsi="Times New Roman" w:cs="Times New Roman"/>
                <w:i/>
                <w:sz w:val="22"/>
                <w:szCs w:val="22"/>
              </w:rPr>
              <w:t>h+ his+ ade6-M216 leu1-32 ura4-D18 arg+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A0743" w14:textId="77777777" w:rsidR="00F925EE" w:rsidRPr="00BD75FE" w:rsidRDefault="00F925EE" w:rsidP="00D93406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instrText xml:space="preserve"> ADDIN PAPERS2_CITATIONS &lt;citation&gt;&lt;uuid&gt;ABA154E1-F610-45F7-9AE2-2811438501E4&lt;/uuid&gt;&lt;priority&gt;0&lt;/priority&gt;&lt;publications&gt;&lt;publication&gt;&lt;volume&gt;24&lt;/volume&gt;&lt;startpage&gt;381&lt;/startpage&gt;&lt;title&gt;Die Vererbung von Homothallie und Heterothallie bei Schizosaccharomyces pombe.&lt;/title&gt;&lt;uuid&gt;B0959282-3B62-4B07-905C-F7B75F82F688&lt;/uuid&gt;&lt;subtype&gt;400&lt;/subtype&gt;&lt;endpage&gt;480&lt;/endpage&gt;&lt;type&gt;400&lt;/type&gt;&lt;publication_date&gt;99195000001200000000200000&lt;/publication_date&gt;&lt;bundle&gt;&lt;publication&gt;&lt;title&gt;CR Trav Lab Carlsberg Ser Physiol&lt;/title&gt;&lt;type&gt;-100&lt;/type&gt;&lt;subtype&gt;-100&lt;/subtype&gt;&lt;uuid&gt;8E736AE6-3FEC-4798-89D2-1D8B8B4E8401&lt;/uuid&gt;&lt;/publication&gt;&lt;/bundle&gt;&lt;authors&gt;&lt;author&gt;&lt;firstName&gt;Urs&lt;/firstName&gt;&lt;lastName&gt;Leupold&lt;/lastName&gt;&lt;/author&gt;&lt;/authors&gt;&lt;/publication&gt;&lt;/publications&gt;&lt;cites&gt;&lt;/cites&gt;&lt;/citation&gt;</w:instrTex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(4)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fldChar w:fldCharType="end"/>
            </w:r>
          </w:p>
        </w:tc>
      </w:tr>
    </w:tbl>
    <w:p w14:paraId="372FAF26" w14:textId="77777777" w:rsidR="00F925EE" w:rsidRDefault="00F925EE" w:rsidP="00F925EE">
      <w:pPr>
        <w:pStyle w:val="normal0"/>
        <w:widowControl w:val="0"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62371492" w14:textId="721B16A2" w:rsidR="00976D13" w:rsidRDefault="00976D13" w:rsidP="00F925EE">
      <w:pPr>
        <w:rPr>
          <w:rFonts w:ascii="Times New Roman" w:eastAsia="Calibri" w:hAnsi="Times New Roman" w:cs="Times New Roman"/>
          <w:sz w:val="22"/>
          <w:szCs w:val="22"/>
        </w:rPr>
      </w:pPr>
    </w:p>
    <w:p w14:paraId="144040A3" w14:textId="77777777" w:rsidR="00F925EE" w:rsidRDefault="00F925EE" w:rsidP="00F925EE">
      <w:pPr>
        <w:rPr>
          <w:rFonts w:ascii="Times New Roman" w:eastAsia="Calibri" w:hAnsi="Times New Roman" w:cs="Times New Roman"/>
          <w:sz w:val="22"/>
          <w:szCs w:val="22"/>
        </w:rPr>
      </w:pPr>
    </w:p>
    <w:p w14:paraId="7FFC6362" w14:textId="77777777" w:rsidR="00F925EE" w:rsidRDefault="00F925EE" w:rsidP="00F925EE">
      <w:pPr>
        <w:rPr>
          <w:rFonts w:ascii="Times New Roman" w:eastAsia="Calibri" w:hAnsi="Times New Roman" w:cs="Times New Roman"/>
          <w:sz w:val="22"/>
          <w:szCs w:val="22"/>
        </w:rPr>
      </w:pPr>
    </w:p>
    <w:p w14:paraId="107DB352" w14:textId="77777777" w:rsidR="00F925EE" w:rsidRPr="00BD75FE" w:rsidRDefault="00F925EE" w:rsidP="00F925EE">
      <w:pPr>
        <w:rPr>
          <w:rFonts w:ascii="Times New Roman" w:eastAsia="Calibri" w:hAnsi="Times New Roman" w:cs="Times New Roman"/>
          <w:b/>
          <w:sz w:val="22"/>
          <w:szCs w:val="22"/>
        </w:rPr>
        <w:sectPr w:rsidR="00F925EE" w:rsidRPr="00BD75FE" w:rsidSect="00D37313">
          <w:footerReference w:type="even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5ED34054" w14:textId="61601F18" w:rsidR="007241A3" w:rsidRDefault="007241A3" w:rsidP="001F26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00" w:hanging="40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References</w:t>
      </w:r>
    </w:p>
    <w:p w14:paraId="63CD87F6" w14:textId="77777777" w:rsidR="007241A3" w:rsidRDefault="007241A3" w:rsidP="001F26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00" w:hanging="400"/>
        <w:rPr>
          <w:rFonts w:ascii="Times New Roman" w:eastAsia="Calibri" w:hAnsi="Times New Roman" w:cs="Times New Roman"/>
          <w:sz w:val="22"/>
          <w:szCs w:val="22"/>
        </w:rPr>
      </w:pPr>
    </w:p>
    <w:p w14:paraId="22ABEE1B" w14:textId="3F95C5BE" w:rsidR="007241A3" w:rsidRDefault="007241A3" w:rsidP="007241A3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fldChar w:fldCharType="begin"/>
      </w:r>
      <w:r>
        <w:rPr>
          <w:rFonts w:ascii="Times New Roman" w:eastAsia="Calibri" w:hAnsi="Times New Roman" w:cs="Times New Roman"/>
          <w:sz w:val="22"/>
          <w:szCs w:val="22"/>
        </w:rPr>
        <w:instrText xml:space="preserve"> ADDIN PAPERS2_CITATIONS &lt;papers2_bibliography/&gt;</w:instrText>
      </w:r>
      <w:r>
        <w:rPr>
          <w:rFonts w:ascii="Times New Roman" w:eastAsia="Calibri" w:hAnsi="Times New Roman" w:cs="Times New Roman"/>
          <w:sz w:val="22"/>
          <w:szCs w:val="22"/>
        </w:rPr>
        <w:fldChar w:fldCharType="separate"/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1.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ab/>
        <w:t xml:space="preserve">Brachmann, C. B., Davies, A., Cost, G. J., Caputo, E., Li, J., Hieter, P., and Boeke, J. D. (1998) Designer deletion strains derived from Saccharomyces cerevisiae S288C: a useful set of strains and plasmids for PCR-mediated gene disruption and other applications. </w:t>
      </w:r>
      <w:r>
        <w:rPr>
          <w:rFonts w:ascii="Times New Roman" w:eastAsiaTheme="minorEastAsia" w:hAnsi="Times New Roman" w:cs="Times New Roman"/>
          <w:i/>
          <w:iCs/>
          <w:color w:val="auto"/>
          <w:sz w:val="22"/>
          <w:szCs w:val="22"/>
        </w:rPr>
        <w:t>Yeast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t>14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, 115–132</w:t>
      </w:r>
    </w:p>
    <w:p w14:paraId="38DA476B" w14:textId="670AEC12" w:rsidR="007241A3" w:rsidRDefault="007241A3" w:rsidP="007241A3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2.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ab/>
        <w:t xml:space="preserve">Fleming, J. A., Lightcap, E. S., Sadis, S., Thoroddsen, V., Bulawa, C. E., and Blackman, R. K. (2002) Complementary whole-genome technologies reveal the cellular response to proteasome inhibition by PS-341. </w:t>
      </w:r>
      <w:r>
        <w:rPr>
          <w:rFonts w:ascii="Times New Roman" w:eastAsiaTheme="minorEastAsia" w:hAnsi="Times New Roman" w:cs="Times New Roman"/>
          <w:i/>
          <w:iCs/>
          <w:color w:val="auto"/>
          <w:sz w:val="22"/>
          <w:szCs w:val="22"/>
        </w:rPr>
        <w:t>Proc. Natl. Acad. Sci. USA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t>99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, 1461–1466</w:t>
      </w:r>
    </w:p>
    <w:p w14:paraId="28F2A3E5" w14:textId="290F64C7" w:rsidR="007241A3" w:rsidRDefault="007241A3" w:rsidP="007241A3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3.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ab/>
        <w:t xml:space="preserve">Saeki, Y., Isono, E., and Toh-E, A. (2005) Preparation of ubiquitinated substrates by the PY motif-insertion method for monitoring 26S proteasome activity. </w:t>
      </w:r>
      <w:r>
        <w:rPr>
          <w:rFonts w:ascii="Times New Roman" w:eastAsiaTheme="minorEastAsia" w:hAnsi="Times New Roman" w:cs="Times New Roman"/>
          <w:i/>
          <w:iCs/>
          <w:color w:val="auto"/>
          <w:sz w:val="22"/>
          <w:szCs w:val="22"/>
        </w:rPr>
        <w:t>Meth. Enzymol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t>399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, 215–227</w:t>
      </w:r>
    </w:p>
    <w:p w14:paraId="7F8661BA" w14:textId="29F32A58" w:rsidR="007241A3" w:rsidRDefault="007241A3" w:rsidP="007241A3">
      <w:pPr>
        <w:widowControl w:val="0"/>
        <w:tabs>
          <w:tab w:val="left" w:pos="480"/>
        </w:tabs>
        <w:autoSpaceDE w:val="0"/>
        <w:autoSpaceDN w:val="0"/>
        <w:adjustRightInd w:val="0"/>
        <w:ind w:left="480" w:hanging="48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4.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ab/>
        <w:t xml:space="preserve">Leupold, U. (1950) Die Vererbung von Homothallie und Heterothallie bei </w:t>
      </w:r>
      <w:r w:rsidRPr="007241A3">
        <w:rPr>
          <w:rFonts w:ascii="Times New Roman" w:eastAsiaTheme="minorEastAsia" w:hAnsi="Times New Roman" w:cs="Times New Roman"/>
          <w:i/>
          <w:color w:val="auto"/>
          <w:sz w:val="22"/>
          <w:szCs w:val="22"/>
        </w:rPr>
        <w:t>Schizosaccharomyces pombe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eastAsiaTheme="minorEastAsia" w:hAnsi="Times New Roman" w:cs="Times New Roman"/>
          <w:i/>
          <w:iCs/>
          <w:color w:val="auto"/>
          <w:sz w:val="22"/>
          <w:szCs w:val="22"/>
        </w:rPr>
        <w:t>CR Trav. Lab. Carlsberg Ser. Physiol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. </w:t>
      </w:r>
      <w: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t>24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, 381–480</w:t>
      </w:r>
    </w:p>
    <w:p w14:paraId="00DD7641" w14:textId="49578160" w:rsidR="00976D13" w:rsidRPr="006B3275" w:rsidRDefault="007241A3" w:rsidP="001F26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00" w:hanging="40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fldChar w:fldCharType="end"/>
      </w:r>
    </w:p>
    <w:sectPr w:rsidR="00976D13" w:rsidRPr="006B3275" w:rsidSect="00306C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9DC88" w14:textId="77777777" w:rsidR="000B1182" w:rsidRDefault="000B1182">
      <w:r>
        <w:separator/>
      </w:r>
    </w:p>
  </w:endnote>
  <w:endnote w:type="continuationSeparator" w:id="0">
    <w:p w14:paraId="61A500C0" w14:textId="77777777" w:rsidR="000B1182" w:rsidRDefault="000B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D87F0" w14:textId="77777777" w:rsidR="000B1182" w:rsidRDefault="000B1182" w:rsidP="00F821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3D44AE8C" w14:textId="77777777" w:rsidR="000B1182" w:rsidRDefault="000B1182" w:rsidP="00306C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B1E1E" w14:textId="77777777" w:rsidR="00F8216A" w:rsidRPr="00F8216A" w:rsidRDefault="00F8216A" w:rsidP="00861D5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F8216A">
      <w:rPr>
        <w:rStyle w:val="PageNumber"/>
        <w:rFonts w:ascii="Times New Roman" w:hAnsi="Times New Roman" w:cs="Times New Roman"/>
      </w:rPr>
      <w:fldChar w:fldCharType="begin"/>
    </w:r>
    <w:r w:rsidRPr="00F8216A">
      <w:rPr>
        <w:rStyle w:val="PageNumber"/>
        <w:rFonts w:ascii="Times New Roman" w:hAnsi="Times New Roman" w:cs="Times New Roman"/>
      </w:rPr>
      <w:instrText xml:space="preserve">PAGE  </w:instrText>
    </w:r>
    <w:r w:rsidRPr="00F8216A">
      <w:rPr>
        <w:rStyle w:val="PageNumber"/>
        <w:rFonts w:ascii="Times New Roman" w:hAnsi="Times New Roman" w:cs="Times New Roman"/>
      </w:rPr>
      <w:fldChar w:fldCharType="separate"/>
    </w:r>
    <w:r w:rsidR="008413D6">
      <w:rPr>
        <w:rStyle w:val="PageNumber"/>
        <w:rFonts w:ascii="Times New Roman" w:hAnsi="Times New Roman" w:cs="Times New Roman"/>
        <w:noProof/>
      </w:rPr>
      <w:t>1</w:t>
    </w:r>
    <w:r w:rsidRPr="00F8216A">
      <w:rPr>
        <w:rStyle w:val="PageNumber"/>
        <w:rFonts w:ascii="Times New Roman" w:hAnsi="Times New Roman" w:cs="Times New Roman"/>
      </w:rPr>
      <w:fldChar w:fldCharType="end"/>
    </w:r>
  </w:p>
  <w:p w14:paraId="303DD4A9" w14:textId="77777777" w:rsidR="000B1182" w:rsidRDefault="000B1182">
    <w:pPr>
      <w:pStyle w:val="normal0"/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28AB" w14:textId="77777777" w:rsidR="00976D13" w:rsidRDefault="00976D13" w:rsidP="00976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495506D5" w14:textId="77777777" w:rsidR="00976D13" w:rsidRDefault="00976D13" w:rsidP="00306CB3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533D" w14:textId="77777777" w:rsidR="00976D13" w:rsidRPr="00976D13" w:rsidRDefault="00976D13" w:rsidP="00861D5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2"/>
        <w:szCs w:val="22"/>
      </w:rPr>
    </w:pPr>
    <w:r w:rsidRPr="00976D13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976D13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976D13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8413D6">
      <w:rPr>
        <w:rStyle w:val="PageNumber"/>
        <w:rFonts w:ascii="Times New Roman" w:hAnsi="Times New Roman" w:cs="Times New Roman"/>
        <w:noProof/>
        <w:sz w:val="22"/>
        <w:szCs w:val="22"/>
      </w:rPr>
      <w:t>8</w:t>
    </w:r>
    <w:r w:rsidRPr="00976D13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2A80D296" w14:textId="77777777" w:rsidR="00976D13" w:rsidRDefault="00976D13" w:rsidP="00060970">
    <w:pPr>
      <w:pStyle w:val="normal0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5953F" w14:textId="77777777" w:rsidR="000B1182" w:rsidRDefault="000B1182">
      <w:r>
        <w:separator/>
      </w:r>
    </w:p>
  </w:footnote>
  <w:footnote w:type="continuationSeparator" w:id="0">
    <w:p w14:paraId="54937A79" w14:textId="77777777" w:rsidR="000B1182" w:rsidRDefault="000B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587F"/>
    <w:multiLevelType w:val="hybridMultilevel"/>
    <w:tmpl w:val="F44CC54E"/>
    <w:lvl w:ilvl="0" w:tplc="ED38372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3"/>
    <w:rsid w:val="00042575"/>
    <w:rsid w:val="00046392"/>
    <w:rsid w:val="00061BF2"/>
    <w:rsid w:val="000724EB"/>
    <w:rsid w:val="000B1182"/>
    <w:rsid w:val="000C1068"/>
    <w:rsid w:val="001F26EE"/>
    <w:rsid w:val="00206D94"/>
    <w:rsid w:val="002624D9"/>
    <w:rsid w:val="002C34CA"/>
    <w:rsid w:val="002E1C2C"/>
    <w:rsid w:val="00306CB3"/>
    <w:rsid w:val="0038343E"/>
    <w:rsid w:val="003E0D62"/>
    <w:rsid w:val="00452C2C"/>
    <w:rsid w:val="004B6DAB"/>
    <w:rsid w:val="00591A9C"/>
    <w:rsid w:val="005B74BE"/>
    <w:rsid w:val="005D3F36"/>
    <w:rsid w:val="00605430"/>
    <w:rsid w:val="0065192B"/>
    <w:rsid w:val="006B3275"/>
    <w:rsid w:val="00704A8C"/>
    <w:rsid w:val="007223DD"/>
    <w:rsid w:val="00724036"/>
    <w:rsid w:val="007241A3"/>
    <w:rsid w:val="00805E06"/>
    <w:rsid w:val="0082455E"/>
    <w:rsid w:val="008413D6"/>
    <w:rsid w:val="00976D13"/>
    <w:rsid w:val="00980D54"/>
    <w:rsid w:val="009B3C1B"/>
    <w:rsid w:val="009C0484"/>
    <w:rsid w:val="00A272E6"/>
    <w:rsid w:val="00B31693"/>
    <w:rsid w:val="00C03A85"/>
    <w:rsid w:val="00C77990"/>
    <w:rsid w:val="00C91635"/>
    <w:rsid w:val="00D23F09"/>
    <w:rsid w:val="00D25A96"/>
    <w:rsid w:val="00DB0400"/>
    <w:rsid w:val="00F12367"/>
    <w:rsid w:val="00F25897"/>
    <w:rsid w:val="00F573CA"/>
    <w:rsid w:val="00F574BA"/>
    <w:rsid w:val="00F6695A"/>
    <w:rsid w:val="00F67FB0"/>
    <w:rsid w:val="00F8216A"/>
    <w:rsid w:val="00F925EE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D15E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B3"/>
    <w:rPr>
      <w:rFonts w:ascii="Cambria" w:eastAsia="宋体" w:hAnsi="Cambria" w:cs="Cambria"/>
      <w:color w:val="000000"/>
    </w:rPr>
  </w:style>
  <w:style w:type="paragraph" w:styleId="Heading1">
    <w:name w:val="heading 1"/>
    <w:basedOn w:val="normal0"/>
    <w:next w:val="normal0"/>
    <w:link w:val="Heading1Char"/>
    <w:rsid w:val="00306CB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306CB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306CB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306CB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rsid w:val="00306CB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rsid w:val="00306CB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CB3"/>
    <w:rPr>
      <w:rFonts w:ascii="Cambria" w:eastAsia="宋体" w:hAnsi="Cambria" w:cs="Cambria"/>
      <w:b/>
      <w:color w:val="000000"/>
      <w:sz w:val="48"/>
      <w:szCs w:val="48"/>
    </w:rPr>
  </w:style>
  <w:style w:type="paragraph" w:customStyle="1" w:styleId="normal0">
    <w:name w:val="normal"/>
    <w:rsid w:val="00306CB3"/>
    <w:rPr>
      <w:rFonts w:ascii="Cambria" w:eastAsia="宋体" w:hAnsi="Cambria" w:cs="Cambria"/>
      <w:color w:val="000000"/>
    </w:rPr>
  </w:style>
  <w:style w:type="character" w:customStyle="1" w:styleId="Heading2Char">
    <w:name w:val="Heading 2 Char"/>
    <w:basedOn w:val="DefaultParagraphFont"/>
    <w:link w:val="Heading2"/>
    <w:rsid w:val="00306CB3"/>
    <w:rPr>
      <w:rFonts w:ascii="Cambria" w:eastAsia="宋体" w:hAnsi="Cambria" w:cs="Cambria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06CB3"/>
    <w:rPr>
      <w:rFonts w:ascii="Cambria" w:eastAsia="宋体" w:hAnsi="Cambria" w:cs="Cambria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06CB3"/>
    <w:rPr>
      <w:rFonts w:ascii="Cambria" w:eastAsia="宋体" w:hAnsi="Cambria" w:cs="Cambria"/>
      <w:b/>
      <w:color w:val="000000"/>
    </w:rPr>
  </w:style>
  <w:style w:type="character" w:customStyle="1" w:styleId="Heading5Char">
    <w:name w:val="Heading 5 Char"/>
    <w:basedOn w:val="DefaultParagraphFont"/>
    <w:link w:val="Heading5"/>
    <w:rsid w:val="00306CB3"/>
    <w:rPr>
      <w:rFonts w:ascii="Cambria" w:eastAsia="宋体" w:hAnsi="Cambria" w:cs="Cambria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306CB3"/>
    <w:rPr>
      <w:rFonts w:ascii="Cambria" w:eastAsia="宋体" w:hAnsi="Cambria" w:cs="Cambria"/>
      <w:b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06CB3"/>
    <w:rPr>
      <w:rFonts w:ascii="Calibri" w:eastAsia="Calibri" w:hAnsi="Calibri" w:cs="Calibri"/>
      <w:color w:val="000000"/>
      <w:sz w:val="52"/>
      <w:szCs w:val="52"/>
    </w:rPr>
  </w:style>
  <w:style w:type="paragraph" w:styleId="Title">
    <w:name w:val="Title"/>
    <w:basedOn w:val="normal0"/>
    <w:next w:val="normal0"/>
    <w:link w:val="TitleChar"/>
    <w:rsid w:val="00306CB3"/>
    <w:pPr>
      <w:keepNext/>
      <w:keepLines/>
      <w:spacing w:after="300"/>
    </w:pPr>
    <w:rPr>
      <w:rFonts w:ascii="Calibri" w:eastAsia="Calibri" w:hAnsi="Calibri" w:cs="Calibri"/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306CB3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0"/>
    <w:next w:val="normal0"/>
    <w:link w:val="SubtitleChar"/>
    <w:rsid w:val="00306CB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CB3"/>
    <w:rPr>
      <w:rFonts w:ascii="Cambria" w:eastAsia="宋体" w:hAnsi="Cambria" w:cs="Cambria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306CB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3"/>
    <w:rPr>
      <w:rFonts w:ascii="Lucida Grande" w:eastAsia="宋体" w:hAnsi="Lucida Grande" w:cs="Lucida Grande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B3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6CB3"/>
    <w:rPr>
      <w:rFonts w:ascii="Cambria" w:eastAsia="宋体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06CB3"/>
    <w:pPr>
      <w:tabs>
        <w:tab w:val="center" w:pos="4320"/>
        <w:tab w:val="right" w:pos="8640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CB3"/>
    <w:rPr>
      <w:rFonts w:ascii="Cambria" w:eastAsia="宋体" w:hAnsi="Cambria" w:cs="Cambria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CB3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6CB3"/>
    <w:rPr>
      <w:rFonts w:ascii="Cambria" w:eastAsia="宋体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6C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306CB3"/>
  </w:style>
  <w:style w:type="character" w:styleId="Hyperlink">
    <w:name w:val="Hyperlink"/>
    <w:basedOn w:val="DefaultParagraphFont"/>
    <w:uiPriority w:val="99"/>
    <w:unhideWhenUsed/>
    <w:rsid w:val="006B3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B3"/>
    <w:rPr>
      <w:rFonts w:ascii="Cambria" w:eastAsia="宋体" w:hAnsi="Cambria" w:cs="Cambria"/>
      <w:color w:val="000000"/>
    </w:rPr>
  </w:style>
  <w:style w:type="paragraph" w:styleId="Heading1">
    <w:name w:val="heading 1"/>
    <w:basedOn w:val="normal0"/>
    <w:next w:val="normal0"/>
    <w:link w:val="Heading1Char"/>
    <w:rsid w:val="00306CB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306CB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306CB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306CB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rsid w:val="00306CB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rsid w:val="00306CB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CB3"/>
    <w:rPr>
      <w:rFonts w:ascii="Cambria" w:eastAsia="宋体" w:hAnsi="Cambria" w:cs="Cambria"/>
      <w:b/>
      <w:color w:val="000000"/>
      <w:sz w:val="48"/>
      <w:szCs w:val="48"/>
    </w:rPr>
  </w:style>
  <w:style w:type="paragraph" w:customStyle="1" w:styleId="normal0">
    <w:name w:val="normal"/>
    <w:rsid w:val="00306CB3"/>
    <w:rPr>
      <w:rFonts w:ascii="Cambria" w:eastAsia="宋体" w:hAnsi="Cambria" w:cs="Cambria"/>
      <w:color w:val="000000"/>
    </w:rPr>
  </w:style>
  <w:style w:type="character" w:customStyle="1" w:styleId="Heading2Char">
    <w:name w:val="Heading 2 Char"/>
    <w:basedOn w:val="DefaultParagraphFont"/>
    <w:link w:val="Heading2"/>
    <w:rsid w:val="00306CB3"/>
    <w:rPr>
      <w:rFonts w:ascii="Cambria" w:eastAsia="宋体" w:hAnsi="Cambria" w:cs="Cambria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06CB3"/>
    <w:rPr>
      <w:rFonts w:ascii="Cambria" w:eastAsia="宋体" w:hAnsi="Cambria" w:cs="Cambria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06CB3"/>
    <w:rPr>
      <w:rFonts w:ascii="Cambria" w:eastAsia="宋体" w:hAnsi="Cambria" w:cs="Cambria"/>
      <w:b/>
      <w:color w:val="000000"/>
    </w:rPr>
  </w:style>
  <w:style w:type="character" w:customStyle="1" w:styleId="Heading5Char">
    <w:name w:val="Heading 5 Char"/>
    <w:basedOn w:val="DefaultParagraphFont"/>
    <w:link w:val="Heading5"/>
    <w:rsid w:val="00306CB3"/>
    <w:rPr>
      <w:rFonts w:ascii="Cambria" w:eastAsia="宋体" w:hAnsi="Cambria" w:cs="Cambria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306CB3"/>
    <w:rPr>
      <w:rFonts w:ascii="Cambria" w:eastAsia="宋体" w:hAnsi="Cambria" w:cs="Cambria"/>
      <w:b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06CB3"/>
    <w:rPr>
      <w:rFonts w:ascii="Calibri" w:eastAsia="Calibri" w:hAnsi="Calibri" w:cs="Calibri"/>
      <w:color w:val="000000"/>
      <w:sz w:val="52"/>
      <w:szCs w:val="52"/>
    </w:rPr>
  </w:style>
  <w:style w:type="paragraph" w:styleId="Title">
    <w:name w:val="Title"/>
    <w:basedOn w:val="normal0"/>
    <w:next w:val="normal0"/>
    <w:link w:val="TitleChar"/>
    <w:rsid w:val="00306CB3"/>
    <w:pPr>
      <w:keepNext/>
      <w:keepLines/>
      <w:spacing w:after="300"/>
    </w:pPr>
    <w:rPr>
      <w:rFonts w:ascii="Calibri" w:eastAsia="Calibri" w:hAnsi="Calibri" w:cs="Calibri"/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306CB3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0"/>
    <w:next w:val="normal0"/>
    <w:link w:val="SubtitleChar"/>
    <w:rsid w:val="00306CB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CB3"/>
    <w:rPr>
      <w:rFonts w:ascii="Cambria" w:eastAsia="宋体" w:hAnsi="Cambria" w:cs="Cambria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306CB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3"/>
    <w:rPr>
      <w:rFonts w:ascii="Lucida Grande" w:eastAsia="宋体" w:hAnsi="Lucida Grande" w:cs="Lucida Grande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B3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6CB3"/>
    <w:rPr>
      <w:rFonts w:ascii="Cambria" w:eastAsia="宋体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06CB3"/>
    <w:pPr>
      <w:tabs>
        <w:tab w:val="center" w:pos="4320"/>
        <w:tab w:val="right" w:pos="8640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CB3"/>
    <w:rPr>
      <w:rFonts w:ascii="Cambria" w:eastAsia="宋体" w:hAnsi="Cambria" w:cs="Cambria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CB3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6CB3"/>
    <w:rPr>
      <w:rFonts w:ascii="Cambria" w:eastAsia="宋体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06C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306CB3"/>
  </w:style>
  <w:style w:type="character" w:styleId="Hyperlink">
    <w:name w:val="Hyperlink"/>
    <w:basedOn w:val="DefaultParagraphFont"/>
    <w:uiPriority w:val="99"/>
    <w:unhideWhenUsed/>
    <w:rsid w:val="006B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touschek@austin.utexas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2379</Words>
  <Characters>13561</Characters>
  <Application>Microsoft Macintosh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Andreas Matouschek</cp:lastModifiedBy>
  <cp:revision>3</cp:revision>
  <cp:lastPrinted>2016-02-18T17:32:00Z</cp:lastPrinted>
  <dcterms:created xsi:type="dcterms:W3CDTF">2016-05-05T21:53:00Z</dcterms:created>
  <dcterms:modified xsi:type="dcterms:W3CDTF">2016-05-17T04:58:00Z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id="http://www.zotero.org/styles/journal-of-biological-chemistry"/&gt;&lt;format class="21"/&gt;&lt;count citations="4" publications="4"/&gt;&lt;/info&gt;PAPERS2_INFO_END</vt:lpwstr>
  </property>
</Properties>
</file>